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C59" w:rsidRPr="007B5CC0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>Министерство образования и науки Российской Федерации</w:t>
      </w:r>
    </w:p>
    <w:p w:rsidR="00DC1C59" w:rsidRPr="005776CE" w:rsidRDefault="00DC1C59" w:rsidP="00DC1C59">
      <w:pPr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агентство по образованию</w:t>
      </w:r>
    </w:p>
    <w:p w:rsidR="00DC1C59" w:rsidRPr="006A0142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 xml:space="preserve">ГОУ ВПО «Уральский государственный технический университет </w:t>
      </w:r>
      <w:r w:rsidRPr="006A0142">
        <w:rPr>
          <w:sz w:val="28"/>
          <w:szCs w:val="28"/>
        </w:rPr>
        <w:noBreakHyphen/>
        <w:t xml:space="preserve"> УПИ»</w:t>
      </w:r>
    </w:p>
    <w:p w:rsidR="00DC1C59" w:rsidRPr="005776CE" w:rsidRDefault="00DC1C59" w:rsidP="00DC1C59">
      <w:pPr>
        <w:rPr>
          <w:sz w:val="28"/>
          <w:szCs w:val="28"/>
        </w:rPr>
      </w:pPr>
    </w:p>
    <w:p w:rsidR="00DC1C59" w:rsidRPr="005776CE" w:rsidRDefault="00DC1C59" w:rsidP="00DC1C59">
      <w:pPr>
        <w:rPr>
          <w:sz w:val="28"/>
          <w:szCs w:val="28"/>
        </w:rPr>
      </w:pPr>
    </w:p>
    <w:p w:rsidR="00DC1C59" w:rsidRDefault="00DC1C59" w:rsidP="00DC1C59">
      <w:pPr>
        <w:rPr>
          <w:sz w:val="28"/>
          <w:szCs w:val="28"/>
        </w:rPr>
      </w:pPr>
    </w:p>
    <w:p w:rsidR="00DC1C59" w:rsidRPr="005776CE" w:rsidRDefault="00451A93" w:rsidP="00DC1C59">
      <w:pPr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263900" cy="1892300"/>
            <wp:effectExtent l="19050" t="0" r="0" b="0"/>
            <wp:docPr id="1" name="Рисунок 1" descr="Печать ТСК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ечать ТСК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1892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1C59" w:rsidRPr="005776CE" w:rsidRDefault="00DC1C59" w:rsidP="00DC1C59">
      <w:pPr>
        <w:rPr>
          <w:sz w:val="28"/>
          <w:szCs w:val="28"/>
        </w:rPr>
      </w:pPr>
    </w:p>
    <w:p w:rsidR="00DC1C59" w:rsidRPr="005776CE" w:rsidRDefault="00DC1C59" w:rsidP="00DC1C59">
      <w:pPr>
        <w:rPr>
          <w:sz w:val="28"/>
          <w:szCs w:val="28"/>
        </w:rPr>
      </w:pPr>
    </w:p>
    <w:p w:rsidR="00DC1C59" w:rsidRPr="007B5CC0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>РАБОЧАЯ ПРОГРАММА ДИСЦИПЛИНЫ</w:t>
      </w:r>
    </w:p>
    <w:p w:rsidR="00DC1C59" w:rsidRDefault="00DC1C59" w:rsidP="00DC1C59">
      <w:pPr>
        <w:jc w:val="center"/>
        <w:rPr>
          <w:sz w:val="28"/>
          <w:szCs w:val="28"/>
        </w:rPr>
      </w:pPr>
    </w:p>
    <w:p w:rsidR="00DC1C59" w:rsidRPr="005301FF" w:rsidRDefault="00DC1C59" w:rsidP="00DC1C59">
      <w:pPr>
        <w:jc w:val="center"/>
        <w:rPr>
          <w:sz w:val="28"/>
          <w:szCs w:val="28"/>
        </w:rPr>
      </w:pPr>
    </w:p>
    <w:p w:rsidR="00DC1C59" w:rsidRPr="006A0142" w:rsidRDefault="00DC1C59" w:rsidP="00DC1C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ПРОГРАММНЫЕ СРЕДСТВА ОБРАБОТКИ ИНФОРМАЦИИ</w:t>
      </w:r>
    </w:p>
    <w:p w:rsidR="00DC1C59" w:rsidRPr="005776CE" w:rsidRDefault="00DC1C59" w:rsidP="00DC1C59">
      <w:pPr>
        <w:rPr>
          <w:sz w:val="28"/>
          <w:szCs w:val="28"/>
        </w:rPr>
      </w:pPr>
    </w:p>
    <w:p w:rsidR="00DC1C59" w:rsidRDefault="00DC1C59" w:rsidP="00DC1C59">
      <w:pPr>
        <w:rPr>
          <w:sz w:val="28"/>
          <w:szCs w:val="28"/>
        </w:rPr>
      </w:pPr>
    </w:p>
    <w:p w:rsidR="00DC1C59" w:rsidRPr="005776CE" w:rsidRDefault="00DC1C59" w:rsidP="00DC1C59">
      <w:pPr>
        <w:rPr>
          <w:sz w:val="28"/>
          <w:szCs w:val="28"/>
        </w:rPr>
      </w:pPr>
    </w:p>
    <w:p w:rsidR="00DC1C59" w:rsidRPr="005776CE" w:rsidRDefault="00DC1C59" w:rsidP="00DC1C59">
      <w:pPr>
        <w:rPr>
          <w:sz w:val="28"/>
          <w:szCs w:val="28"/>
        </w:rPr>
      </w:pPr>
    </w:p>
    <w:p w:rsidR="00DC1C59" w:rsidRPr="006A0142" w:rsidRDefault="00DC1C59" w:rsidP="00DC1C59">
      <w:pPr>
        <w:jc w:val="center"/>
        <w:rPr>
          <w:sz w:val="28"/>
          <w:szCs w:val="28"/>
        </w:rPr>
      </w:pPr>
      <w:proofErr w:type="gramStart"/>
      <w:r w:rsidRPr="006A0142">
        <w:rPr>
          <w:sz w:val="28"/>
          <w:szCs w:val="28"/>
        </w:rPr>
        <w:t>Рекомендована</w:t>
      </w:r>
      <w:proofErr w:type="gramEnd"/>
      <w:r w:rsidRPr="006A0142">
        <w:rPr>
          <w:sz w:val="28"/>
          <w:szCs w:val="28"/>
        </w:rPr>
        <w:t xml:space="preserve"> Методическим советом УГТУ-УПИ</w:t>
      </w:r>
    </w:p>
    <w:p w:rsidR="00DC1C59" w:rsidRPr="006A0142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направления </w:t>
      </w:r>
      <w:r w:rsidRPr="006A0142">
        <w:rPr>
          <w:sz w:val="28"/>
          <w:szCs w:val="28"/>
        </w:rPr>
        <w:t>26120</w:t>
      </w:r>
      <w:r>
        <w:rPr>
          <w:sz w:val="28"/>
          <w:szCs w:val="28"/>
        </w:rPr>
        <w:t>0</w:t>
      </w:r>
      <w:r w:rsidRPr="006A0142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A0142">
        <w:rPr>
          <w:sz w:val="28"/>
          <w:szCs w:val="28"/>
        </w:rPr>
        <w:t xml:space="preserve"> Технология полиграфического</w:t>
      </w:r>
      <w:r>
        <w:rPr>
          <w:sz w:val="28"/>
          <w:szCs w:val="28"/>
        </w:rPr>
        <w:t xml:space="preserve"> и упаковочного</w:t>
      </w:r>
      <w:r w:rsidRPr="006A0142">
        <w:rPr>
          <w:sz w:val="28"/>
          <w:szCs w:val="28"/>
        </w:rPr>
        <w:t xml:space="preserve"> производства</w:t>
      </w:r>
    </w:p>
    <w:p w:rsidR="00DC1C59" w:rsidRPr="006A0142" w:rsidRDefault="00DC1C59" w:rsidP="00DC1C5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специальности </w:t>
      </w:r>
      <w:r w:rsidR="00F47450" w:rsidRPr="006E5F4E">
        <w:rPr>
          <w:sz w:val="28"/>
          <w:szCs w:val="28"/>
        </w:rPr>
        <w:t>261202</w:t>
      </w:r>
      <w:r w:rsidRPr="006A0142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A0142">
        <w:rPr>
          <w:sz w:val="28"/>
          <w:szCs w:val="28"/>
        </w:rPr>
        <w:t xml:space="preserve"> Технология полиграфического производства</w:t>
      </w:r>
    </w:p>
    <w:p w:rsidR="00DC1C59" w:rsidRPr="006A0142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5776CE" w:rsidRDefault="00DC1C59" w:rsidP="00DC1C59">
      <w:pPr>
        <w:jc w:val="center"/>
        <w:rPr>
          <w:sz w:val="28"/>
          <w:szCs w:val="28"/>
        </w:rPr>
      </w:pPr>
    </w:p>
    <w:p w:rsidR="00DC1C59" w:rsidRPr="006A0142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>Екатеринбург 20</w:t>
      </w:r>
      <w:r>
        <w:rPr>
          <w:sz w:val="28"/>
          <w:szCs w:val="28"/>
        </w:rPr>
        <w:t>10</w:t>
      </w:r>
    </w:p>
    <w:p w:rsidR="00DC1C59" w:rsidRPr="006A0142" w:rsidRDefault="00DC1C59" w:rsidP="00DC1C59">
      <w:pPr>
        <w:jc w:val="both"/>
        <w:rPr>
          <w:sz w:val="28"/>
          <w:szCs w:val="28"/>
        </w:rPr>
      </w:pPr>
      <w:r w:rsidRPr="006A0142">
        <w:rPr>
          <w:sz w:val="28"/>
          <w:szCs w:val="28"/>
        </w:rPr>
        <w:br w:type="page"/>
      </w:r>
    </w:p>
    <w:p w:rsidR="00DC1C59" w:rsidRDefault="00DC1C59" w:rsidP="00DC1C59">
      <w:pPr>
        <w:jc w:val="both"/>
        <w:rPr>
          <w:sz w:val="28"/>
          <w:szCs w:val="28"/>
        </w:rPr>
      </w:pPr>
      <w:r w:rsidRPr="006A0142">
        <w:rPr>
          <w:sz w:val="28"/>
          <w:szCs w:val="28"/>
        </w:rPr>
        <w:lastRenderedPageBreak/>
        <w:tab/>
        <w:t>Программа составлена в соответствии с Государственным образовательным стандартом высшего и среднего образования</w:t>
      </w:r>
      <w:r>
        <w:rPr>
          <w:sz w:val="28"/>
          <w:szCs w:val="28"/>
        </w:rPr>
        <w:t xml:space="preserve"> (ГОС2000, </w:t>
      </w:r>
      <w:proofErr w:type="spellStart"/>
      <w:r>
        <w:rPr>
          <w:sz w:val="28"/>
          <w:szCs w:val="28"/>
        </w:rPr>
        <w:t>рег</w:t>
      </w:r>
      <w:proofErr w:type="spellEnd"/>
      <w:r>
        <w:rPr>
          <w:sz w:val="28"/>
          <w:szCs w:val="28"/>
        </w:rPr>
        <w:t>. номер 162 тех/</w:t>
      </w:r>
      <w:proofErr w:type="spellStart"/>
      <w:r>
        <w:rPr>
          <w:sz w:val="28"/>
          <w:szCs w:val="28"/>
        </w:rPr>
        <w:t>дс</w:t>
      </w:r>
      <w:proofErr w:type="spellEnd"/>
      <w:r>
        <w:rPr>
          <w:sz w:val="28"/>
          <w:szCs w:val="28"/>
        </w:rPr>
        <w:t xml:space="preserve"> от 17.03.00)</w:t>
      </w:r>
      <w:r w:rsidRPr="006A0142">
        <w:rPr>
          <w:sz w:val="28"/>
          <w:szCs w:val="28"/>
        </w:rPr>
        <w:t xml:space="preserve"> и учебным планом по направлению</w:t>
      </w:r>
      <w:r>
        <w:rPr>
          <w:sz w:val="28"/>
          <w:szCs w:val="28"/>
        </w:rPr>
        <w:t xml:space="preserve"> подготовки</w:t>
      </w:r>
      <w:r w:rsidRPr="006A0142">
        <w:rPr>
          <w:sz w:val="28"/>
          <w:szCs w:val="28"/>
        </w:rPr>
        <w:t xml:space="preserve"> </w:t>
      </w:r>
      <w:r>
        <w:rPr>
          <w:sz w:val="28"/>
          <w:szCs w:val="28"/>
        </w:rPr>
        <w:t>261200</w:t>
      </w:r>
      <w:r w:rsidRPr="006A0142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A0142">
        <w:rPr>
          <w:sz w:val="28"/>
          <w:szCs w:val="28"/>
        </w:rPr>
        <w:t xml:space="preserve"> Технология полиграфического и упаковочного производства, специальности 2</w:t>
      </w:r>
      <w:r w:rsidR="000B063F">
        <w:rPr>
          <w:sz w:val="28"/>
          <w:szCs w:val="28"/>
        </w:rPr>
        <w:t>6</w:t>
      </w:r>
      <w:r w:rsidR="005809CF">
        <w:rPr>
          <w:sz w:val="28"/>
          <w:szCs w:val="28"/>
        </w:rPr>
        <w:t>1202</w:t>
      </w:r>
      <w:r w:rsidRPr="006A0142">
        <w:rPr>
          <w:sz w:val="28"/>
          <w:szCs w:val="28"/>
        </w:rPr>
        <w:t xml:space="preserve"> </w:t>
      </w:r>
      <w:r>
        <w:rPr>
          <w:sz w:val="28"/>
          <w:szCs w:val="28"/>
        </w:rPr>
        <w:noBreakHyphen/>
      </w:r>
      <w:r w:rsidRPr="006A0142">
        <w:rPr>
          <w:sz w:val="28"/>
          <w:szCs w:val="28"/>
        </w:rPr>
        <w:t xml:space="preserve"> Технология полиграфического производства</w:t>
      </w:r>
      <w:r>
        <w:rPr>
          <w:sz w:val="28"/>
          <w:szCs w:val="28"/>
        </w:rPr>
        <w:t>.</w:t>
      </w:r>
    </w:p>
    <w:p w:rsidR="00DC1C59" w:rsidRPr="00D902AA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ind w:firstLine="708"/>
        <w:jc w:val="both"/>
        <w:rPr>
          <w:sz w:val="28"/>
          <w:szCs w:val="28"/>
        </w:rPr>
      </w:pPr>
      <w:r w:rsidRPr="006A0142">
        <w:rPr>
          <w:sz w:val="28"/>
          <w:szCs w:val="28"/>
        </w:rPr>
        <w:t>Программу составили:</w:t>
      </w:r>
    </w:p>
    <w:p w:rsidR="00DC1C59" w:rsidRPr="006A0142" w:rsidRDefault="00DC1C59" w:rsidP="00DC1C59">
      <w:pPr>
        <w:jc w:val="both"/>
        <w:rPr>
          <w:sz w:val="28"/>
          <w:szCs w:val="28"/>
        </w:rPr>
      </w:pPr>
      <w:r w:rsidRPr="006A0142">
        <w:rPr>
          <w:sz w:val="28"/>
          <w:szCs w:val="28"/>
        </w:rPr>
        <w:t xml:space="preserve">Тягунов Андрей Геннадьевич, канд. </w:t>
      </w:r>
      <w:proofErr w:type="spellStart"/>
      <w:r w:rsidRPr="006A0142">
        <w:rPr>
          <w:sz w:val="28"/>
          <w:szCs w:val="28"/>
        </w:rPr>
        <w:t>техн</w:t>
      </w:r>
      <w:proofErr w:type="spellEnd"/>
      <w:r w:rsidRPr="006A0142">
        <w:rPr>
          <w:sz w:val="28"/>
          <w:szCs w:val="28"/>
        </w:rPr>
        <w:t>. наук, заведующий кафедрой ПВД.</w:t>
      </w:r>
    </w:p>
    <w:p w:rsidR="00DC1C59" w:rsidRDefault="00DC1C59" w:rsidP="00DC1C59">
      <w:pPr>
        <w:jc w:val="both"/>
        <w:rPr>
          <w:sz w:val="28"/>
          <w:szCs w:val="28"/>
        </w:rPr>
      </w:pPr>
      <w:proofErr w:type="spellStart"/>
      <w:r w:rsidRPr="006A0142">
        <w:rPr>
          <w:sz w:val="28"/>
          <w:szCs w:val="28"/>
        </w:rPr>
        <w:t>Мильдер</w:t>
      </w:r>
      <w:proofErr w:type="spellEnd"/>
      <w:r w:rsidRPr="006A0142">
        <w:rPr>
          <w:sz w:val="28"/>
          <w:szCs w:val="28"/>
        </w:rPr>
        <w:t xml:space="preserve"> Олег Борисович, канд. физ.-мат. наук, доцент кафедры ПВД.</w:t>
      </w:r>
    </w:p>
    <w:p w:rsidR="00DC1C59" w:rsidRPr="006A0142" w:rsidRDefault="00DC1C59" w:rsidP="00DC1C59">
      <w:pPr>
        <w:jc w:val="both"/>
        <w:rPr>
          <w:sz w:val="28"/>
          <w:szCs w:val="28"/>
        </w:rPr>
      </w:pPr>
      <w:r w:rsidRPr="006A0142">
        <w:rPr>
          <w:sz w:val="28"/>
          <w:szCs w:val="28"/>
        </w:rPr>
        <w:t>Арапов Сергей Юрьевич, старший преподаватель кафедры ПВД.</w:t>
      </w: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Default="00DC1C59" w:rsidP="00DC1C59">
      <w:pPr>
        <w:jc w:val="both"/>
        <w:rPr>
          <w:sz w:val="28"/>
          <w:szCs w:val="28"/>
        </w:rPr>
      </w:pPr>
    </w:p>
    <w:p w:rsidR="00415F19" w:rsidRPr="004A7DDD" w:rsidRDefault="00415F19" w:rsidP="00415F19">
      <w:pPr>
        <w:rPr>
          <w:sz w:val="28"/>
          <w:szCs w:val="28"/>
        </w:rPr>
      </w:pPr>
      <w:r w:rsidRPr="004A7DDD">
        <w:rPr>
          <w:sz w:val="28"/>
          <w:szCs w:val="28"/>
        </w:rPr>
        <w:t xml:space="preserve">Программа одобрена на заседании кафедры Полиграфии и </w:t>
      </w:r>
      <w:proofErr w:type="spellStart"/>
      <w:r w:rsidRPr="004A7DDD">
        <w:rPr>
          <w:sz w:val="28"/>
          <w:szCs w:val="28"/>
        </w:rPr>
        <w:t>веб</w:t>
      </w:r>
      <w:proofErr w:type="spellEnd"/>
      <w:r w:rsidRPr="004A7DDD">
        <w:rPr>
          <w:sz w:val="28"/>
          <w:szCs w:val="28"/>
        </w:rPr>
        <w:t xml:space="preserve"> дизайна </w:t>
      </w:r>
      <w:r>
        <w:rPr>
          <w:sz w:val="28"/>
          <w:szCs w:val="28"/>
        </w:rPr>
        <w:t>28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января</w:t>
      </w:r>
      <w:r>
        <w:rPr>
          <w:sz w:val="28"/>
          <w:szCs w:val="28"/>
          <w:lang w:val="en-US"/>
        </w:rPr>
        <w:t> </w:t>
      </w:r>
      <w:r w:rsidRPr="004A7DDD">
        <w:rPr>
          <w:sz w:val="28"/>
          <w:szCs w:val="28"/>
        </w:rPr>
        <w:t xml:space="preserve">2010 г., протокол № </w:t>
      </w:r>
      <w:r>
        <w:rPr>
          <w:sz w:val="28"/>
          <w:szCs w:val="28"/>
        </w:rPr>
        <w:t>1</w:t>
      </w:r>
      <w:r w:rsidRPr="004A7DDD">
        <w:rPr>
          <w:sz w:val="28"/>
          <w:szCs w:val="28"/>
        </w:rPr>
        <w:t>.</w:t>
      </w:r>
    </w:p>
    <w:p w:rsidR="00DC1C59" w:rsidRDefault="00451A93" w:rsidP="00DC1C59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3394075</wp:posOffset>
            </wp:positionH>
            <wp:positionV relativeFrom="paragraph">
              <wp:posOffset>63500</wp:posOffset>
            </wp:positionV>
            <wp:extent cx="1181100" cy="685800"/>
            <wp:effectExtent l="19050" t="0" r="0" b="0"/>
            <wp:wrapNone/>
            <wp:docPr id="9" name="Рисунок 2" descr="Подпись Тягунов 2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одпись Тягунов 20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Default="00DC1C59" w:rsidP="007B5CC0">
      <w:pPr>
        <w:jc w:val="both"/>
        <w:rPr>
          <w:sz w:val="28"/>
          <w:szCs w:val="28"/>
        </w:rPr>
      </w:pPr>
      <w:r>
        <w:rPr>
          <w:sz w:val="28"/>
          <w:szCs w:val="28"/>
        </w:rPr>
        <w:t>Заведующий кафедрой</w:t>
      </w:r>
      <w:r w:rsidR="000B063F">
        <w:rPr>
          <w:sz w:val="28"/>
          <w:szCs w:val="28"/>
        </w:rPr>
        <w:t xml:space="preserve"> ПВД,</w:t>
      </w:r>
      <w:r>
        <w:rPr>
          <w:sz w:val="28"/>
          <w:szCs w:val="28"/>
        </w:rPr>
        <w:t xml:space="preserve"> к.т.н., доцент</w:t>
      </w:r>
      <w:r>
        <w:rPr>
          <w:sz w:val="28"/>
          <w:szCs w:val="28"/>
        </w:rPr>
        <w:tab/>
      </w:r>
      <w:r w:rsidR="007B5CC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А.Г. Тягунов</w:t>
      </w: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Рабочая п</w:t>
      </w:r>
      <w:r w:rsidRPr="006A0142">
        <w:rPr>
          <w:sz w:val="28"/>
          <w:szCs w:val="28"/>
        </w:rPr>
        <w:t xml:space="preserve">рограмма одобрена на заседании </w:t>
      </w:r>
      <w:r>
        <w:rPr>
          <w:sz w:val="28"/>
          <w:szCs w:val="28"/>
        </w:rPr>
        <w:t xml:space="preserve">методической комиссии </w:t>
      </w:r>
      <w:r w:rsidR="000B063F">
        <w:rPr>
          <w:sz w:val="28"/>
          <w:szCs w:val="28"/>
        </w:rPr>
        <w:t>ИРИТ</w:t>
      </w:r>
      <w:r>
        <w:rPr>
          <w:sz w:val="28"/>
          <w:szCs w:val="28"/>
        </w:rPr>
        <w:t>–РТФ, протокол №</w:t>
      </w:r>
      <w:r w:rsidR="005809CF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от </w:t>
      </w:r>
      <w:r w:rsidR="005809CF">
        <w:rPr>
          <w:sz w:val="28"/>
          <w:szCs w:val="28"/>
        </w:rPr>
        <w:t>10 февраля 2010г.</w:t>
      </w: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Default="00451A93" w:rsidP="00DC1C59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3965575</wp:posOffset>
            </wp:positionH>
            <wp:positionV relativeFrom="paragraph">
              <wp:posOffset>73025</wp:posOffset>
            </wp:positionV>
            <wp:extent cx="800100" cy="469900"/>
            <wp:effectExtent l="19050" t="0" r="0" b="0"/>
            <wp:wrapNone/>
            <wp:docPr id="8" name="Рисунок 3" descr="Подпись Астрецов 2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одпись Астрецов 200dpi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6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1C59" w:rsidRPr="006A0142" w:rsidRDefault="006E5F4E" w:rsidP="007B5CC0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DC1C59" w:rsidRPr="006A0142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DC1C59">
        <w:rPr>
          <w:sz w:val="28"/>
          <w:szCs w:val="28"/>
        </w:rPr>
        <w:t xml:space="preserve"> </w:t>
      </w:r>
      <w:r w:rsidR="00DC1C59" w:rsidRPr="006A0142">
        <w:rPr>
          <w:sz w:val="28"/>
          <w:szCs w:val="28"/>
        </w:rPr>
        <w:t>метод</w:t>
      </w:r>
      <w:r w:rsidR="00DC1C59">
        <w:rPr>
          <w:sz w:val="28"/>
          <w:szCs w:val="28"/>
        </w:rPr>
        <w:t xml:space="preserve">ической </w:t>
      </w:r>
      <w:r w:rsidR="00DC1C59" w:rsidRPr="006A0142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ИРИТ-</w:t>
      </w:r>
      <w:r w:rsidR="00DC1C59" w:rsidRPr="006A0142">
        <w:rPr>
          <w:sz w:val="28"/>
          <w:szCs w:val="28"/>
        </w:rPr>
        <w:t>РТФ</w:t>
      </w:r>
      <w:r w:rsidR="00DC1C59" w:rsidRPr="006A0142">
        <w:rPr>
          <w:sz w:val="28"/>
          <w:szCs w:val="28"/>
        </w:rPr>
        <w:tab/>
      </w:r>
      <w:r w:rsidR="00746D97">
        <w:rPr>
          <w:sz w:val="28"/>
          <w:szCs w:val="28"/>
        </w:rPr>
        <w:tab/>
      </w:r>
      <w:r w:rsidR="007B5CC0">
        <w:rPr>
          <w:sz w:val="28"/>
          <w:szCs w:val="28"/>
        </w:rPr>
        <w:tab/>
      </w:r>
      <w:r w:rsidR="00DC1C59">
        <w:rPr>
          <w:sz w:val="28"/>
          <w:szCs w:val="28"/>
        </w:rPr>
        <w:t>Д.В. </w:t>
      </w:r>
      <w:proofErr w:type="spellStart"/>
      <w:r w:rsidR="00DC1C59" w:rsidRPr="006A0142">
        <w:rPr>
          <w:sz w:val="28"/>
          <w:szCs w:val="28"/>
        </w:rPr>
        <w:t>Астрецов</w:t>
      </w:r>
      <w:proofErr w:type="spellEnd"/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6A0142" w:rsidRDefault="00DC1C59" w:rsidP="00DC1C59">
      <w:pPr>
        <w:jc w:val="center"/>
        <w:rPr>
          <w:sz w:val="28"/>
          <w:szCs w:val="28"/>
        </w:rPr>
      </w:pPr>
      <w:r w:rsidRPr="006A0142">
        <w:rPr>
          <w:sz w:val="28"/>
          <w:szCs w:val="28"/>
        </w:rPr>
        <w:t>АННОТАЦИЯ СОДЕРЖАНИЯ ДИСЦИПЛИНЫ</w:t>
      </w:r>
    </w:p>
    <w:p w:rsidR="00DC1C59" w:rsidRPr="006A0142" w:rsidRDefault="00DC1C59" w:rsidP="00DC1C59">
      <w:pPr>
        <w:jc w:val="both"/>
        <w:rPr>
          <w:sz w:val="28"/>
          <w:szCs w:val="28"/>
        </w:rPr>
      </w:pPr>
    </w:p>
    <w:p w:rsidR="00DC1C59" w:rsidRPr="00A51FB6" w:rsidRDefault="00DC1C59" w:rsidP="00DC1C59">
      <w:pPr>
        <w:ind w:firstLine="708"/>
        <w:jc w:val="both"/>
        <w:rPr>
          <w:sz w:val="28"/>
          <w:szCs w:val="28"/>
        </w:rPr>
      </w:pPr>
      <w:r w:rsidRPr="00A51FB6">
        <w:rPr>
          <w:sz w:val="28"/>
          <w:szCs w:val="28"/>
        </w:rPr>
        <w:t>Дисциплина посвящена изучению и освоению основных программных средств, позволяющих создавать, обрабатывать и использовать текстовую и графическую информацию.</w:t>
      </w:r>
    </w:p>
    <w:p w:rsidR="00D93FFB" w:rsidRDefault="007B5CC0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bookmarkStart w:id="0" w:name="_Toc160508624"/>
      <w:r w:rsidRPr="00415F19">
        <w:rPr>
          <w:rFonts w:ascii="Times New Roman" w:hAnsi="Times New Roman" w:cs="Times New Roman"/>
        </w:rPr>
        <w:lastRenderedPageBreak/>
        <w:t>1 ЦЕЛИ И ЗАДАЧИ ДИСЦИПЛИНЫ</w:t>
      </w:r>
      <w:bookmarkEnd w:id="0"/>
    </w:p>
    <w:p w:rsidR="009C2705" w:rsidRPr="00415F19" w:rsidRDefault="009C2705" w:rsidP="009C2705">
      <w:pPr>
        <w:pStyle w:val="a8"/>
        <w:ind w:left="0" w:firstLine="72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Назначение дисциплины — изучение инструментальной среды, используемой в компьютерных издательских системах (КИС) при обработке текстовой и графической информации печатных и электронных изданий.</w:t>
      </w:r>
    </w:p>
    <w:p w:rsidR="00D331BD" w:rsidRPr="00415F19" w:rsidRDefault="00D331BD" w:rsidP="00D331BD">
      <w:pPr>
        <w:spacing w:line="360" w:lineRule="auto"/>
        <w:ind w:right="-29" w:firstLine="284"/>
        <w:rPr>
          <w:rFonts w:cs="Times New Roman"/>
          <w:b/>
          <w:sz w:val="28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bookmarkStart w:id="1" w:name="_Toc160508625"/>
      <w:r w:rsidRPr="00415F19">
        <w:rPr>
          <w:rFonts w:ascii="Times New Roman" w:hAnsi="Times New Roman" w:cs="Times New Roman"/>
        </w:rPr>
        <w:t>2 ТРЕБОВАНИЯ К УРОВНЮ ОСВОЕНИЯ ДИСЦИПЛИНЫ</w:t>
      </w:r>
      <w:bookmarkEnd w:id="1"/>
    </w:p>
    <w:p w:rsidR="00D331BD" w:rsidRPr="00415F19" w:rsidRDefault="00D331BD" w:rsidP="00D331BD">
      <w:pPr>
        <w:ind w:firstLine="480"/>
        <w:rPr>
          <w:rFonts w:cs="Times New Roman"/>
        </w:rPr>
      </w:pPr>
    </w:p>
    <w:p w:rsidR="00D331BD" w:rsidRPr="00415F19" w:rsidRDefault="00D331BD" w:rsidP="00D331BD">
      <w:pPr>
        <w:pStyle w:val="aa"/>
        <w:ind w:firstLine="285"/>
        <w:rPr>
          <w:rFonts w:cs="Times New Roman"/>
          <w:szCs w:val="24"/>
        </w:rPr>
      </w:pPr>
      <w:r w:rsidRPr="00415F19">
        <w:rPr>
          <w:rFonts w:cs="Times New Roman"/>
          <w:szCs w:val="24"/>
        </w:rPr>
        <w:t xml:space="preserve">  Студент, в соответствии с целями основной образовательной программы и задачами профессиональной деятельности в результате изучения дисциплины должен обладать следующими компетенциями:</w:t>
      </w:r>
    </w:p>
    <w:p w:rsidR="00D331BD" w:rsidRPr="00415F19" w:rsidRDefault="00D331BD" w:rsidP="00D331BD">
      <w:pPr>
        <w:pStyle w:val="aa"/>
        <w:rPr>
          <w:rFonts w:cs="Times New Roman"/>
          <w:b/>
          <w:i/>
          <w:szCs w:val="24"/>
        </w:rPr>
      </w:pPr>
      <w:r w:rsidRPr="00415F19">
        <w:rPr>
          <w:rFonts w:cs="Times New Roman"/>
          <w:b/>
          <w:bCs/>
          <w:i/>
          <w:iCs/>
          <w:szCs w:val="24"/>
        </w:rPr>
        <w:t>а) универсальными</w:t>
      </w:r>
      <w:r w:rsidRPr="00415F19">
        <w:rPr>
          <w:rFonts w:cs="Times New Roman"/>
          <w:b/>
          <w:i/>
          <w:szCs w:val="24"/>
        </w:rPr>
        <w:t>: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tabs>
          <w:tab w:val="num" w:pos="513"/>
        </w:tabs>
        <w:ind w:left="570" w:hanging="286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учитывать роль информационных технологий и средств массовой информации в человеческой жизнедеятельности (СЛК-15)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tabs>
          <w:tab w:val="num" w:pos="513"/>
        </w:tabs>
        <w:ind w:left="570" w:hanging="286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владеть средствами коммуникации с зарубежными партнерами (СЛК-18)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tabs>
          <w:tab w:val="num" w:pos="513"/>
        </w:tabs>
        <w:ind w:left="570" w:hanging="286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обладать академической мобильностью (СЛК 18)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tabs>
          <w:tab w:val="num" w:pos="513"/>
        </w:tabs>
        <w:ind w:left="570" w:hanging="286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 xml:space="preserve">готовность осуществлять научный поиск и разработку новых перспективных подходов и методов к решению профессиональных задач, иметь целеустремленность к профессиональному росту, к активному участию в научной деятельности, конференциях и симпозиумах (УК-1);  </w:t>
      </w:r>
    </w:p>
    <w:p w:rsidR="00D331BD" w:rsidRPr="00415F19" w:rsidRDefault="00D331BD" w:rsidP="00D331BD">
      <w:pPr>
        <w:numPr>
          <w:ilvl w:val="0"/>
          <w:numId w:val="11"/>
        </w:numPr>
        <w:tabs>
          <w:tab w:val="num" w:pos="513"/>
        </w:tabs>
        <w:ind w:left="570" w:hanging="286"/>
        <w:jc w:val="both"/>
        <w:rPr>
          <w:rFonts w:cs="Times New Roman"/>
          <w:i/>
        </w:rPr>
      </w:pPr>
      <w:r w:rsidRPr="00415F19">
        <w:rPr>
          <w:rFonts w:cs="Times New Roman"/>
        </w:rPr>
        <w:t xml:space="preserve"> - </w:t>
      </w:r>
      <w:r w:rsidRPr="00415F19">
        <w:rPr>
          <w:rFonts w:cs="Times New Roman"/>
          <w:i/>
        </w:rPr>
        <w:t>общенаучными (ОНК):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приобретать новые знания, используя современные научные, образовательные и информационные  источники и технологии (ОНК-7)</w:t>
      </w:r>
    </w:p>
    <w:p w:rsidR="00D331BD" w:rsidRPr="00415F19" w:rsidRDefault="00D331BD" w:rsidP="00D331BD">
      <w:pPr>
        <w:pStyle w:val="3"/>
        <w:numPr>
          <w:ilvl w:val="0"/>
          <w:numId w:val="11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собирать, обрабатывать и интерпретировать  данные необходимые для формирования общественного мнения в области профессиональной деятельности</w:t>
      </w:r>
    </w:p>
    <w:p w:rsidR="00D331BD" w:rsidRPr="00415F19" w:rsidRDefault="00D331BD" w:rsidP="00D331BD">
      <w:pPr>
        <w:rPr>
          <w:rFonts w:cs="Times New Roman"/>
        </w:rPr>
      </w:pPr>
      <w:r w:rsidRPr="00415F19">
        <w:rPr>
          <w:rFonts w:cs="Times New Roman"/>
        </w:rPr>
        <w:t xml:space="preserve">- </w:t>
      </w:r>
      <w:r w:rsidRPr="00415F19">
        <w:rPr>
          <w:rFonts w:cs="Times New Roman"/>
          <w:i/>
        </w:rPr>
        <w:t xml:space="preserve">инструментальными (ИК): </w:t>
      </w:r>
    </w:p>
    <w:p w:rsidR="00D331BD" w:rsidRPr="00415F19" w:rsidRDefault="00D331BD" w:rsidP="00D331BD">
      <w:pPr>
        <w:numPr>
          <w:ilvl w:val="0"/>
          <w:numId w:val="11"/>
        </w:numPr>
        <w:ind w:hanging="502"/>
        <w:jc w:val="both"/>
        <w:rPr>
          <w:rFonts w:cs="Times New Roman"/>
        </w:rPr>
      </w:pPr>
      <w:r w:rsidRPr="00415F19">
        <w:rPr>
          <w:rFonts w:cs="Times New Roman"/>
        </w:rPr>
        <w:t>понимать сущность и значение информации в развитии современного общества; знать основные методы, способы и средства получения, хранения и переработки информации; иметь навыки работы с компьютером как средство управления информацией; уметь работать с традиционными носителями информации, распределенными базами знаний; уметь работать с информацией в глобальных  компьютерных сетях (ИК-1)</w:t>
      </w:r>
    </w:p>
    <w:p w:rsidR="00D331BD" w:rsidRPr="00415F19" w:rsidRDefault="00D331BD" w:rsidP="00D331BD">
      <w:pPr>
        <w:numPr>
          <w:ilvl w:val="0"/>
          <w:numId w:val="11"/>
        </w:numPr>
        <w:ind w:hanging="502"/>
        <w:jc w:val="both"/>
        <w:rPr>
          <w:rFonts w:cs="Times New Roman"/>
        </w:rPr>
      </w:pPr>
      <w:r w:rsidRPr="00415F19">
        <w:rPr>
          <w:rFonts w:cs="Times New Roman"/>
        </w:rPr>
        <w:t>использовать для решения коммуникативных задач современные технические средства и информационные технологии (ИК-4)</w:t>
      </w:r>
    </w:p>
    <w:p w:rsidR="00D331BD" w:rsidRPr="00415F19" w:rsidRDefault="00D331BD" w:rsidP="00D331BD">
      <w:pPr>
        <w:numPr>
          <w:ilvl w:val="0"/>
          <w:numId w:val="11"/>
        </w:numPr>
        <w:ind w:hanging="502"/>
        <w:jc w:val="both"/>
        <w:rPr>
          <w:rFonts w:cs="Times New Roman"/>
        </w:rPr>
      </w:pPr>
      <w:r w:rsidRPr="00415F19">
        <w:rPr>
          <w:rFonts w:cs="Times New Roman"/>
        </w:rPr>
        <w:t>обладать навыками эксплуатации технологического оборудования (ИК-6)</w:t>
      </w:r>
    </w:p>
    <w:p w:rsidR="00D331BD" w:rsidRPr="00415F19" w:rsidRDefault="00D331BD" w:rsidP="00D331BD">
      <w:pPr>
        <w:numPr>
          <w:ilvl w:val="0"/>
          <w:numId w:val="11"/>
        </w:numPr>
        <w:ind w:hanging="502"/>
        <w:jc w:val="both"/>
        <w:rPr>
          <w:rFonts w:cs="Times New Roman"/>
        </w:rPr>
      </w:pPr>
      <w:r w:rsidRPr="00415F19">
        <w:rPr>
          <w:rFonts w:cs="Times New Roman"/>
        </w:rPr>
        <w:t>применять основные методы и средства проектирования продуктов, разработки технологии изготовления книг, газет, журналов, рекламы, упаковочной и другой продукции (ИК-8)</w:t>
      </w:r>
    </w:p>
    <w:p w:rsidR="00D331BD" w:rsidRPr="00415F19" w:rsidRDefault="00D331BD" w:rsidP="00D331BD">
      <w:pPr>
        <w:pStyle w:val="aa"/>
        <w:rPr>
          <w:rFonts w:cs="Times New Roman"/>
          <w:b/>
          <w:i/>
          <w:szCs w:val="24"/>
        </w:rPr>
      </w:pPr>
    </w:p>
    <w:p w:rsidR="00D331BD" w:rsidRPr="00415F19" w:rsidRDefault="00D331BD" w:rsidP="00D331BD">
      <w:pPr>
        <w:pStyle w:val="aa"/>
        <w:rPr>
          <w:rFonts w:cs="Times New Roman"/>
          <w:b/>
          <w:i/>
          <w:szCs w:val="24"/>
        </w:rPr>
      </w:pPr>
      <w:r w:rsidRPr="00415F19">
        <w:rPr>
          <w:rFonts w:cs="Times New Roman"/>
          <w:b/>
          <w:i/>
          <w:szCs w:val="24"/>
        </w:rPr>
        <w:t>б) профессиональными:</w:t>
      </w:r>
    </w:p>
    <w:p w:rsidR="00D331BD" w:rsidRPr="00415F19" w:rsidRDefault="00D331BD" w:rsidP="00D331BD">
      <w:pPr>
        <w:pStyle w:val="3"/>
        <w:numPr>
          <w:ilvl w:val="0"/>
          <w:numId w:val="0"/>
        </w:numPr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 xml:space="preserve">- </w:t>
      </w:r>
      <w:r w:rsidRPr="00415F19">
        <w:rPr>
          <w:rFonts w:ascii="Times New Roman" w:hAnsi="Times New Roman" w:cs="Times New Roman"/>
          <w:i/>
          <w:szCs w:val="24"/>
        </w:rPr>
        <w:t>производственно-технологическая деятельность</w:t>
      </w:r>
      <w:r w:rsidRPr="00415F19">
        <w:rPr>
          <w:rFonts w:ascii="Times New Roman" w:hAnsi="Times New Roman" w:cs="Times New Roman"/>
          <w:szCs w:val="24"/>
        </w:rPr>
        <w:t>:</w:t>
      </w:r>
    </w:p>
    <w:p w:rsidR="00D331BD" w:rsidRPr="00415F19" w:rsidRDefault="00D331BD" w:rsidP="00D331BD">
      <w:pPr>
        <w:pStyle w:val="3"/>
        <w:numPr>
          <w:ilvl w:val="0"/>
          <w:numId w:val="12"/>
        </w:numPr>
        <w:tabs>
          <w:tab w:val="num" w:pos="456"/>
        </w:tabs>
        <w:ind w:left="513" w:hanging="229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организовывать технологический процесс и оснащать его техническими и программными средствами и другими ресурсами, обеспечивать функционирование производственных участков и  предприятий отрасли (ПК-1)</w:t>
      </w:r>
    </w:p>
    <w:p w:rsidR="00D331BD" w:rsidRPr="00415F19" w:rsidRDefault="00D331BD" w:rsidP="00D331BD">
      <w:pPr>
        <w:pStyle w:val="3"/>
        <w:numPr>
          <w:ilvl w:val="0"/>
          <w:numId w:val="0"/>
        </w:numPr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i/>
          <w:szCs w:val="24"/>
        </w:rPr>
        <w:t>- организационно-управленческая деятельность</w:t>
      </w:r>
      <w:r w:rsidRPr="00415F19">
        <w:rPr>
          <w:rFonts w:ascii="Times New Roman" w:hAnsi="Times New Roman" w:cs="Times New Roman"/>
          <w:szCs w:val="24"/>
        </w:rPr>
        <w:t>:</w:t>
      </w:r>
    </w:p>
    <w:p w:rsidR="00D331BD" w:rsidRPr="00415F19" w:rsidRDefault="00D331BD" w:rsidP="00D331BD">
      <w:pPr>
        <w:pStyle w:val="3"/>
        <w:numPr>
          <w:ilvl w:val="0"/>
          <w:numId w:val="14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lastRenderedPageBreak/>
        <w:t>анализировать как объект управления технологический процесс производства продукции, требующего применения полиграфических технологий, и сферы графических услуг (ПК-12)</w:t>
      </w:r>
    </w:p>
    <w:p w:rsidR="00D331BD" w:rsidRPr="00415F19" w:rsidRDefault="00D331BD" w:rsidP="00D331BD">
      <w:pPr>
        <w:pStyle w:val="3"/>
        <w:numPr>
          <w:ilvl w:val="0"/>
          <w:numId w:val="14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 xml:space="preserve">выявлять и обобщать информацию по использованию ресурсов участка, цеха, предприятия и участвовать в их рациональном использовании (ПК-14) </w:t>
      </w:r>
    </w:p>
    <w:p w:rsidR="00D331BD" w:rsidRPr="00415F19" w:rsidRDefault="00D331BD" w:rsidP="00D331BD">
      <w:pPr>
        <w:pStyle w:val="3"/>
        <w:numPr>
          <w:ilvl w:val="0"/>
          <w:numId w:val="14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разрабатывать модели компонентов информационных систем  (ПКД-4);</w:t>
      </w:r>
    </w:p>
    <w:p w:rsidR="00D331BD" w:rsidRPr="00415F19" w:rsidRDefault="00D331BD" w:rsidP="00D331BD">
      <w:pPr>
        <w:pStyle w:val="3"/>
        <w:numPr>
          <w:ilvl w:val="0"/>
          <w:numId w:val="0"/>
        </w:numPr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 xml:space="preserve">- </w:t>
      </w:r>
      <w:r w:rsidRPr="00415F19">
        <w:rPr>
          <w:rFonts w:ascii="Times New Roman" w:hAnsi="Times New Roman" w:cs="Times New Roman"/>
          <w:i/>
          <w:szCs w:val="24"/>
        </w:rPr>
        <w:t>научно-исследовательская деятельность</w:t>
      </w:r>
      <w:r w:rsidRPr="00415F19">
        <w:rPr>
          <w:rFonts w:ascii="Times New Roman" w:hAnsi="Times New Roman" w:cs="Times New Roman"/>
          <w:szCs w:val="24"/>
        </w:rPr>
        <w:t>:</w:t>
      </w:r>
    </w:p>
    <w:p w:rsidR="00D331BD" w:rsidRPr="00415F19" w:rsidRDefault="00D331BD" w:rsidP="00D331BD">
      <w:pPr>
        <w:pStyle w:val="3"/>
        <w:numPr>
          <w:ilvl w:val="0"/>
          <w:numId w:val="14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изучать и анализировать научно-техническую информацию, отечественный и зарубежный опыт и применять его в практической деятельности (ПК-19)</w:t>
      </w:r>
    </w:p>
    <w:p w:rsidR="00D331BD" w:rsidRPr="00415F19" w:rsidRDefault="00D331BD" w:rsidP="00D331BD">
      <w:pPr>
        <w:pStyle w:val="3"/>
        <w:numPr>
          <w:ilvl w:val="0"/>
          <w:numId w:val="0"/>
        </w:numPr>
        <w:jc w:val="both"/>
        <w:rPr>
          <w:rFonts w:ascii="Times New Roman" w:hAnsi="Times New Roman" w:cs="Times New Roman"/>
          <w:i/>
          <w:szCs w:val="24"/>
        </w:rPr>
      </w:pPr>
      <w:r w:rsidRPr="00415F19">
        <w:rPr>
          <w:rFonts w:ascii="Times New Roman" w:hAnsi="Times New Roman" w:cs="Times New Roman"/>
          <w:i/>
          <w:szCs w:val="24"/>
        </w:rPr>
        <w:t>- проектная деятельность</w:t>
      </w:r>
    </w:p>
    <w:p w:rsidR="00D331BD" w:rsidRPr="00415F19" w:rsidRDefault="00D331BD" w:rsidP="00D331BD">
      <w:pPr>
        <w:pStyle w:val="3"/>
        <w:numPr>
          <w:ilvl w:val="0"/>
          <w:numId w:val="14"/>
        </w:numPr>
        <w:ind w:hanging="502"/>
        <w:jc w:val="both"/>
        <w:rPr>
          <w:rFonts w:ascii="Times New Roman" w:hAnsi="Times New Roman" w:cs="Times New Roman"/>
          <w:szCs w:val="24"/>
        </w:rPr>
      </w:pPr>
      <w:r w:rsidRPr="00415F19">
        <w:rPr>
          <w:rFonts w:ascii="Times New Roman" w:hAnsi="Times New Roman" w:cs="Times New Roman"/>
          <w:szCs w:val="24"/>
        </w:rPr>
        <w:t>использовать информационные технологии, применять системы управления рабочими потоками для проектируемых участков (ПК-23)</w:t>
      </w:r>
    </w:p>
    <w:p w:rsidR="00D331BD" w:rsidRPr="00415F19" w:rsidRDefault="00D331BD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 xml:space="preserve">В результате изучения дисциплины студенты должны 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" w:name="_Toc160508626"/>
      <w:r w:rsidRPr="00415F19">
        <w:rPr>
          <w:rFonts w:ascii="Times New Roman" w:hAnsi="Times New Roman" w:cs="Times New Roman"/>
        </w:rPr>
        <w:t>2.1</w:t>
      </w:r>
      <w:proofErr w:type="gramStart"/>
      <w:r w:rsidRPr="00415F19">
        <w:rPr>
          <w:rFonts w:ascii="Times New Roman" w:hAnsi="Times New Roman" w:cs="Times New Roman"/>
        </w:rPr>
        <w:t xml:space="preserve"> З</w:t>
      </w:r>
      <w:proofErr w:type="gramEnd"/>
      <w:r w:rsidRPr="00415F19">
        <w:rPr>
          <w:rFonts w:ascii="Times New Roman" w:hAnsi="Times New Roman" w:cs="Times New Roman"/>
        </w:rPr>
        <w:t>нать</w:t>
      </w:r>
      <w:bookmarkEnd w:id="2"/>
    </w:p>
    <w:p w:rsidR="00D331BD" w:rsidRPr="00415F19" w:rsidRDefault="000D4207" w:rsidP="00D331BD">
      <w:pPr>
        <w:tabs>
          <w:tab w:val="left" w:pos="1211"/>
        </w:tabs>
        <w:ind w:left="426"/>
        <w:rPr>
          <w:rFonts w:cs="Times New Roman"/>
        </w:rPr>
      </w:pPr>
      <w:bookmarkStart w:id="3" w:name="_Toc160508627"/>
      <w:r w:rsidRPr="00415F19">
        <w:rPr>
          <w:rFonts w:cs="Times New Roman"/>
        </w:rPr>
        <w:t>Методы представления и оценки текстовой и изобразительной информации</w:t>
      </w:r>
      <w:r w:rsidR="00D331BD" w:rsidRPr="00415F19">
        <w:rPr>
          <w:rFonts w:cs="Times New Roman"/>
        </w:rPr>
        <w:t>.</w:t>
      </w:r>
      <w:r w:rsidRPr="00415F19">
        <w:rPr>
          <w:rFonts w:cs="Times New Roman"/>
        </w:rPr>
        <w:t xml:space="preserve"> Основные технологические схемы и системы обработки текста и изображений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2.2</w:t>
      </w:r>
      <w:proofErr w:type="gramStart"/>
      <w:r w:rsidRPr="00415F19">
        <w:rPr>
          <w:rFonts w:ascii="Times New Roman" w:hAnsi="Times New Roman" w:cs="Times New Roman"/>
        </w:rPr>
        <w:t xml:space="preserve"> У</w:t>
      </w:r>
      <w:proofErr w:type="gramEnd"/>
      <w:r w:rsidRPr="00415F19">
        <w:rPr>
          <w:rFonts w:ascii="Times New Roman" w:hAnsi="Times New Roman" w:cs="Times New Roman"/>
        </w:rPr>
        <w:t>меть</w:t>
      </w:r>
      <w:bookmarkEnd w:id="3"/>
    </w:p>
    <w:p w:rsidR="00D331BD" w:rsidRPr="00415F19" w:rsidRDefault="000D4207" w:rsidP="00D331BD">
      <w:pPr>
        <w:tabs>
          <w:tab w:val="left" w:pos="1211"/>
        </w:tabs>
        <w:ind w:left="426"/>
        <w:rPr>
          <w:rFonts w:cs="Times New Roman"/>
        </w:rPr>
      </w:pPr>
      <w:bookmarkStart w:id="4" w:name="_Toc160508628"/>
      <w:r w:rsidRPr="00415F19">
        <w:rPr>
          <w:rFonts w:cs="Times New Roman"/>
        </w:rPr>
        <w:t xml:space="preserve">Выбирать способы осуществления основных технологических процессов обработки информации 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2.3</w:t>
      </w:r>
      <w:proofErr w:type="gramStart"/>
      <w:r w:rsidRPr="00415F19">
        <w:rPr>
          <w:rFonts w:ascii="Times New Roman" w:hAnsi="Times New Roman" w:cs="Times New Roman"/>
        </w:rPr>
        <w:t xml:space="preserve"> В</w:t>
      </w:r>
      <w:proofErr w:type="gramEnd"/>
      <w:r w:rsidRPr="00415F19">
        <w:rPr>
          <w:rFonts w:ascii="Times New Roman" w:hAnsi="Times New Roman" w:cs="Times New Roman"/>
        </w:rPr>
        <w:t>ладеть</w:t>
      </w:r>
      <w:bookmarkEnd w:id="4"/>
      <w:r w:rsidRPr="00415F19">
        <w:rPr>
          <w:rFonts w:ascii="Times New Roman" w:hAnsi="Times New Roman" w:cs="Times New Roman"/>
        </w:rPr>
        <w:t xml:space="preserve"> </w:t>
      </w:r>
    </w:p>
    <w:p w:rsidR="00D93FFB" w:rsidRPr="00415F19" w:rsidRDefault="000D4207">
      <w:pPr>
        <w:widowControl w:val="0"/>
        <w:autoSpaceDE w:val="0"/>
        <w:autoSpaceDN w:val="0"/>
        <w:adjustRightInd w:val="0"/>
        <w:ind w:left="675"/>
        <w:jc w:val="both"/>
        <w:rPr>
          <w:rFonts w:cs="Times New Roman"/>
        </w:rPr>
      </w:pPr>
      <w:r w:rsidRPr="00415F19">
        <w:rPr>
          <w:rFonts w:cs="Times New Roman"/>
        </w:rPr>
        <w:t xml:space="preserve">Методами </w:t>
      </w:r>
      <w:proofErr w:type="gramStart"/>
      <w:r w:rsidRPr="00415F19">
        <w:rPr>
          <w:rFonts w:cs="Times New Roman"/>
        </w:rPr>
        <w:t>управления</w:t>
      </w:r>
      <w:proofErr w:type="gramEnd"/>
      <w:r w:rsidRPr="00415F19">
        <w:rPr>
          <w:rFonts w:cs="Times New Roman"/>
        </w:rPr>
        <w:t xml:space="preserve"> действующими технологическими процессами. Методами определения оптимальных технологических режимов. Методами </w:t>
      </w:r>
      <w:r w:rsidR="000D0323" w:rsidRPr="00415F19">
        <w:rPr>
          <w:rFonts w:cs="Times New Roman"/>
        </w:rPr>
        <w:t>анализа</w:t>
      </w:r>
      <w:r w:rsidRPr="00415F19">
        <w:rPr>
          <w:rFonts w:cs="Times New Roman"/>
        </w:rPr>
        <w:t xml:space="preserve"> причин возникновения брака</w:t>
      </w:r>
    </w:p>
    <w:p w:rsidR="00D93FFB" w:rsidRPr="00415F19" w:rsidRDefault="00D93FFB">
      <w:pPr>
        <w:widowControl w:val="0"/>
        <w:autoSpaceDE w:val="0"/>
        <w:autoSpaceDN w:val="0"/>
        <w:adjustRightInd w:val="0"/>
        <w:ind w:left="675"/>
        <w:jc w:val="both"/>
        <w:rPr>
          <w:rFonts w:cs="Times New Roman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ind w:left="675"/>
        <w:jc w:val="both"/>
        <w:rPr>
          <w:rFonts w:cs="Times New Roman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ind w:left="675"/>
        <w:jc w:val="both"/>
        <w:rPr>
          <w:rFonts w:cs="Times New Roman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ind w:left="675"/>
        <w:jc w:val="both"/>
        <w:rPr>
          <w:rFonts w:cs="Times New Roman"/>
        </w:rPr>
      </w:pP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bookmarkStart w:id="5" w:name="_Toc160508629"/>
      <w:r w:rsidRPr="00415F19">
        <w:rPr>
          <w:rFonts w:ascii="Times New Roman" w:hAnsi="Times New Roman" w:cs="Times New Roman"/>
        </w:rPr>
        <w:t>3 ОБЪЕМ ДИСЦИПЛИНЫ И ВИДЫ УЧЕБНОЙ РАБОТЫ</w:t>
      </w:r>
      <w:bookmarkEnd w:id="5"/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6" w:name="_Toc160508630"/>
      <w:r w:rsidRPr="00415F19">
        <w:rPr>
          <w:rFonts w:ascii="Times New Roman" w:hAnsi="Times New Roman" w:cs="Times New Roman"/>
        </w:rPr>
        <w:t>3.1 Система учета трудоемкости в академических часах</w:t>
      </w:r>
      <w:bookmarkEnd w:id="6"/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Виды учебной работы по дисциплине и формы итогового контроля знаний, с разбивкой объема работы по часам и семестрам для существующих форм обучения для данной профессиональной образовательной программы (</w:t>
      </w:r>
      <w:proofErr w:type="spellStart"/>
      <w:r w:rsidRPr="00415F19">
        <w:rPr>
          <w:rFonts w:cs="Times New Roman"/>
        </w:rPr>
        <w:t>ПрОП</w:t>
      </w:r>
      <w:proofErr w:type="spellEnd"/>
      <w:r w:rsidRPr="00415F19">
        <w:rPr>
          <w:rFonts w:cs="Times New Roman"/>
        </w:rPr>
        <w:t>) приведены в таблице 3.1.</w:t>
      </w:r>
    </w:p>
    <w:p w:rsidR="00421508" w:rsidRPr="00415F19" w:rsidRDefault="00564AC4" w:rsidP="00564AC4">
      <w:pPr>
        <w:widowControl w:val="0"/>
        <w:autoSpaceDE w:val="0"/>
        <w:autoSpaceDN w:val="0"/>
        <w:adjustRightInd w:val="0"/>
        <w:ind w:firstLine="675"/>
        <w:rPr>
          <w:rFonts w:cs="Times New Roman"/>
        </w:rPr>
      </w:pPr>
      <w:r w:rsidRPr="00415F19">
        <w:rPr>
          <w:rFonts w:cs="Times New Roman"/>
        </w:rPr>
        <w:br w:type="page"/>
      </w:r>
      <w:proofErr w:type="gramStart"/>
      <w:r w:rsidR="00421508" w:rsidRPr="00415F19">
        <w:rPr>
          <w:rFonts w:cs="Times New Roman"/>
        </w:rPr>
        <w:lastRenderedPageBreak/>
        <w:t>Таблица 3.1 – Т</w:t>
      </w:r>
      <w:r w:rsidR="00D93FFB" w:rsidRPr="00415F19">
        <w:rPr>
          <w:rFonts w:cs="Times New Roman"/>
        </w:rPr>
        <w:t>рудоемкость дисциплины в академических часах</w:t>
      </w:r>
      <w:r w:rsidR="00421508" w:rsidRPr="00415F19">
        <w:rPr>
          <w:rFonts w:cs="Times New Roman"/>
        </w:rPr>
        <w:t xml:space="preserve"> (по формам</w:t>
      </w:r>
      <w:proofErr w:type="gramEnd"/>
    </w:p>
    <w:p w:rsidR="00D93FFB" w:rsidRPr="00415F19" w:rsidRDefault="00421508" w:rsidP="00564AC4">
      <w:pPr>
        <w:widowControl w:val="0"/>
        <w:autoSpaceDE w:val="0"/>
        <w:autoSpaceDN w:val="0"/>
        <w:adjustRightInd w:val="0"/>
        <w:ind w:firstLine="675"/>
        <w:rPr>
          <w:rFonts w:cs="Times New Roman"/>
        </w:rPr>
      </w:pPr>
      <w:r w:rsidRPr="00415F19">
        <w:rPr>
          <w:rFonts w:cs="Times New Roman"/>
        </w:rPr>
        <w:t>обучения и технологиям обучения)</w:t>
      </w:r>
    </w:p>
    <w:p w:rsidR="00D93FFB" w:rsidRPr="00415F19" w:rsidRDefault="00D93FFB" w:rsidP="00564A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:rsidR="00D93FFB" w:rsidRPr="00415F19" w:rsidRDefault="00D93FFB" w:rsidP="00564A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</w:rPr>
        <w:t>Форма обучения ОЧНАЯ</w:t>
      </w:r>
    </w:p>
    <w:p w:rsidR="007B5CC0" w:rsidRPr="00415F19" w:rsidRDefault="00451A93" w:rsidP="00564A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noProof/>
        </w:rPr>
        <w:drawing>
          <wp:inline distT="0" distB="0" distL="0" distR="0">
            <wp:extent cx="5511800" cy="55753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800" cy="5575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FFB" w:rsidRPr="00415F19" w:rsidRDefault="00D93FFB" w:rsidP="00564AC4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:rsidR="00DA0F20" w:rsidRPr="00415F19" w:rsidRDefault="00780B59" w:rsidP="00421508">
      <w:pPr>
        <w:pStyle w:val="2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br w:type="page"/>
      </w:r>
    </w:p>
    <w:p w:rsidR="00D93FFB" w:rsidRPr="00415F19" w:rsidRDefault="005D4FB9" w:rsidP="00421508">
      <w:pPr>
        <w:pStyle w:val="2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lastRenderedPageBreak/>
        <w:t xml:space="preserve"> </w:t>
      </w:r>
      <w:bookmarkStart w:id="7" w:name="_Toc160508631"/>
      <w:r w:rsidR="00D93FFB" w:rsidRPr="00415F19">
        <w:rPr>
          <w:rFonts w:ascii="Times New Roman" w:hAnsi="Times New Roman" w:cs="Times New Roman"/>
        </w:rPr>
        <w:t>3.2 Система учета трудоемкости в кредитах</w:t>
      </w:r>
      <w:bookmarkEnd w:id="7"/>
    </w:p>
    <w:p w:rsidR="00A26E0F" w:rsidRPr="00415F19" w:rsidRDefault="00A26E0F">
      <w:pPr>
        <w:widowControl w:val="0"/>
        <w:autoSpaceDE w:val="0"/>
        <w:autoSpaceDN w:val="0"/>
        <w:adjustRightInd w:val="0"/>
        <w:ind w:firstLine="675"/>
        <w:jc w:val="both"/>
        <w:rPr>
          <w:rFonts w:cs="Times New Roman"/>
        </w:rPr>
      </w:pPr>
    </w:p>
    <w:p w:rsidR="00D93FFB" w:rsidRPr="00415F19" w:rsidRDefault="00421508" w:rsidP="00A26E0F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</w:rPr>
        <w:t>Таблица 3.2 – Т</w:t>
      </w:r>
      <w:r w:rsidR="00D93FFB" w:rsidRPr="00415F19">
        <w:rPr>
          <w:rFonts w:cs="Times New Roman"/>
        </w:rPr>
        <w:t xml:space="preserve">рудоемкость модулей дисциплины в академических часах и </w:t>
      </w:r>
      <w:r w:rsidR="000D0323" w:rsidRPr="00415F19">
        <w:rPr>
          <w:rFonts w:cs="Times New Roman"/>
        </w:rPr>
        <w:t>кредитах</w:t>
      </w:r>
    </w:p>
    <w:p w:rsidR="00426D72" w:rsidRPr="00415F19" w:rsidRDefault="00451A93" w:rsidP="00A26E0F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noProof/>
        </w:rPr>
        <w:drawing>
          <wp:inline distT="0" distB="0" distL="0" distR="0">
            <wp:extent cx="6159500" cy="233680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233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FFB" w:rsidRPr="00415F19" w:rsidRDefault="00D93FFB" w:rsidP="00A26E0F">
      <w:pPr>
        <w:widowControl w:val="0"/>
        <w:autoSpaceDE w:val="0"/>
        <w:autoSpaceDN w:val="0"/>
        <w:adjustRightInd w:val="0"/>
        <w:jc w:val="center"/>
        <w:rPr>
          <w:rFonts w:cs="Times New Roman"/>
          <w:sz w:val="20"/>
          <w:szCs w:val="20"/>
        </w:rPr>
      </w:pPr>
    </w:p>
    <w:p w:rsidR="00D93FFB" w:rsidRPr="00415F19" w:rsidRDefault="00D93FFB" w:rsidP="00A26E0F">
      <w:pPr>
        <w:widowControl w:val="0"/>
        <w:autoSpaceDE w:val="0"/>
        <w:autoSpaceDN w:val="0"/>
        <w:adjustRightInd w:val="0"/>
        <w:jc w:val="center"/>
        <w:rPr>
          <w:rFonts w:cs="Times New Roman"/>
          <w:sz w:val="20"/>
          <w:szCs w:val="20"/>
        </w:rPr>
      </w:pP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  <w:sz w:val="20"/>
          <w:szCs w:val="20"/>
        </w:rPr>
        <w:br w:type="page"/>
      </w:r>
      <w:bookmarkStart w:id="8" w:name="_Toc160508632"/>
      <w:r w:rsidRPr="00415F19">
        <w:rPr>
          <w:rFonts w:ascii="Times New Roman" w:hAnsi="Times New Roman" w:cs="Times New Roman"/>
        </w:rPr>
        <w:lastRenderedPageBreak/>
        <w:t>4 СОДЕРЖАНИЕ ДИСЦИПЛИНЫ</w:t>
      </w:r>
      <w:bookmarkEnd w:id="8"/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9" w:name="_Toc160508633"/>
      <w:r w:rsidRPr="00415F19">
        <w:rPr>
          <w:rFonts w:ascii="Times New Roman" w:hAnsi="Times New Roman" w:cs="Times New Roman"/>
        </w:rPr>
        <w:t>4.1 Разделы дисциплины и виды занятий</w:t>
      </w:r>
      <w:bookmarkEnd w:id="9"/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Перечень разделов дисциплины с указанием трудоемкости их освоения, в академических часах, по видам учебной работы с учетом существующих форм освоения приведен в таблице 4.1.</w:t>
      </w:r>
    </w:p>
    <w:p w:rsidR="00421508" w:rsidRPr="00415F19" w:rsidRDefault="00D93FFB" w:rsidP="00421508">
      <w:pPr>
        <w:widowControl w:val="0"/>
        <w:autoSpaceDE w:val="0"/>
        <w:autoSpaceDN w:val="0"/>
        <w:adjustRightInd w:val="0"/>
        <w:rPr>
          <w:rFonts w:cs="Times New Roman"/>
        </w:rPr>
      </w:pPr>
      <w:r w:rsidRPr="00415F19">
        <w:rPr>
          <w:rFonts w:cs="Times New Roman"/>
        </w:rPr>
        <w:t>Таблица 4.1 – Перечень разделов дисциплины с указанием трудоемкости их освоения</w:t>
      </w:r>
    </w:p>
    <w:p w:rsidR="006D1271" w:rsidRPr="00415F19" w:rsidRDefault="006D1271" w:rsidP="0063246C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</w:rPr>
        <w:t>Форма обучения очная</w:t>
      </w:r>
    </w:p>
    <w:p w:rsidR="007144AF" w:rsidRPr="00415F19" w:rsidRDefault="00451A93" w:rsidP="0063246C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noProof/>
        </w:rPr>
        <w:drawing>
          <wp:inline distT="0" distB="0" distL="0" distR="0">
            <wp:extent cx="6413500" cy="6413500"/>
            <wp:effectExtent l="1905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0" cy="641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FFB" w:rsidRPr="00415F19" w:rsidRDefault="00D93FFB" w:rsidP="000D0323">
      <w:pPr>
        <w:widowControl w:val="0"/>
        <w:autoSpaceDE w:val="0"/>
        <w:autoSpaceDN w:val="0"/>
        <w:adjustRightInd w:val="0"/>
        <w:jc w:val="center"/>
        <w:rPr>
          <w:rFonts w:cs="Times New Roman"/>
          <w:sz w:val="20"/>
          <w:szCs w:val="20"/>
        </w:rPr>
      </w:pP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10" w:name="_Toc160508634"/>
      <w:r w:rsidRPr="00415F19">
        <w:rPr>
          <w:rFonts w:ascii="Times New Roman" w:hAnsi="Times New Roman" w:cs="Times New Roman"/>
        </w:rPr>
        <w:lastRenderedPageBreak/>
        <w:t>4.2 Содержание разделов дисциплины</w:t>
      </w:r>
      <w:bookmarkEnd w:id="10"/>
    </w:p>
    <w:p w:rsidR="00BC2B2D" w:rsidRPr="00415F19" w:rsidRDefault="00BC2B2D" w:rsidP="00BC2B2D">
      <w:pPr>
        <w:pStyle w:val="32"/>
        <w:ind w:left="0" w:firstLine="0"/>
        <w:jc w:val="left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 xml:space="preserve">4.2.1. </w:t>
      </w:r>
      <w:r w:rsidRPr="00415F19">
        <w:rPr>
          <w:rStyle w:val="35"/>
          <w:rFonts w:ascii="Times New Roman" w:hAnsi="Times New Roman" w:cs="Times New Roman"/>
          <w:color w:val="auto"/>
        </w:rPr>
        <w:t xml:space="preserve">Общие сведения об обработке пиксельной графики. Общие сведения о программе </w:t>
      </w:r>
      <w:proofErr w:type="spellStart"/>
      <w:r w:rsidRPr="00415F19">
        <w:rPr>
          <w:rStyle w:val="35"/>
          <w:rFonts w:ascii="Times New Roman" w:hAnsi="Times New Roman" w:cs="Times New Roman"/>
          <w:color w:val="auto"/>
        </w:rPr>
        <w:t>PhotoShop</w:t>
      </w:r>
      <w:proofErr w:type="spellEnd"/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Сведения о пиксельной (растровой) графике, область использования, основные параметры и определения. Общие сведения о программе </w:t>
      </w:r>
      <w:proofErr w:type="spellStart"/>
      <w:r w:rsidRPr="00415F19">
        <w:rPr>
          <w:rFonts w:ascii="Times New Roman" w:hAnsi="Times New Roman" w:cs="Times New Roman"/>
          <w:color w:val="auto"/>
        </w:rPr>
        <w:t>PhotoShop</w:t>
      </w:r>
      <w:proofErr w:type="spellEnd"/>
      <w:r w:rsidRPr="00415F19">
        <w:rPr>
          <w:rFonts w:ascii="Times New Roman" w:hAnsi="Times New Roman" w:cs="Times New Roman"/>
          <w:color w:val="auto"/>
        </w:rPr>
        <w:t>. Описание пользовательского интерфейса программы.</w:t>
      </w:r>
    </w:p>
    <w:p w:rsidR="00BC2B2D" w:rsidRPr="00415F19" w:rsidRDefault="00BC2B2D" w:rsidP="00BC2B2D">
      <w:pPr>
        <w:pStyle w:val="32"/>
        <w:ind w:left="0" w:firstLine="0"/>
        <w:jc w:val="left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 xml:space="preserve">4.2.2. </w:t>
      </w:r>
      <w:r w:rsidRPr="00415F19">
        <w:rPr>
          <w:rStyle w:val="35"/>
          <w:rFonts w:ascii="Times New Roman" w:hAnsi="Times New Roman" w:cs="Times New Roman"/>
          <w:color w:val="auto"/>
        </w:rPr>
        <w:t xml:space="preserve">Выделение областей и работа с ними в программах типа </w:t>
      </w:r>
      <w:proofErr w:type="spellStart"/>
      <w:r w:rsidRPr="00415F19">
        <w:rPr>
          <w:rStyle w:val="35"/>
          <w:rFonts w:ascii="Times New Roman" w:hAnsi="Times New Roman" w:cs="Times New Roman"/>
          <w:color w:val="auto"/>
        </w:rPr>
        <w:t>PhotoShop</w:t>
      </w:r>
      <w:proofErr w:type="spellEnd"/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Основные процедуры, используемые при обработке пиксельных изображений. Выделение области - одна из стартовых процедур обработки. Группы инструментов </w:t>
      </w:r>
      <w:proofErr w:type="spellStart"/>
      <w:r w:rsidRPr="00415F19">
        <w:rPr>
          <w:rFonts w:ascii="Times New Roman" w:hAnsi="Times New Roman" w:cs="Times New Roman"/>
          <w:color w:val="auto"/>
        </w:rPr>
        <w:t>Marquee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Lasso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для выделения областей простой и усложненной формы. Инструмент </w:t>
      </w:r>
      <w:proofErr w:type="spellStart"/>
      <w:r w:rsidRPr="00415F19">
        <w:rPr>
          <w:rFonts w:ascii="Times New Roman" w:hAnsi="Times New Roman" w:cs="Times New Roman"/>
          <w:color w:val="auto"/>
        </w:rPr>
        <w:t>Magic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Wand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Color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Range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для выделения </w:t>
      </w:r>
      <w:proofErr w:type="spellStart"/>
      <w:r w:rsidRPr="00415F19">
        <w:rPr>
          <w:rFonts w:ascii="Times New Roman" w:hAnsi="Times New Roman" w:cs="Times New Roman"/>
          <w:color w:val="auto"/>
        </w:rPr>
        <w:t>пикселов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близких цветов и оттенков.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Extract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для отделения изображения от фона.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4.2.3. Основы работы с цветом и заливками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Структура и использование палитр </w:t>
      </w:r>
      <w:proofErr w:type="spellStart"/>
      <w:r w:rsidRPr="00415F19">
        <w:rPr>
          <w:rFonts w:ascii="Times New Roman" w:hAnsi="Times New Roman" w:cs="Times New Roman"/>
          <w:color w:val="auto"/>
        </w:rPr>
        <w:t>Swatches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Color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Color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Picker</w:t>
      </w:r>
      <w:proofErr w:type="spellEnd"/>
      <w:r w:rsidRPr="00415F19">
        <w:rPr>
          <w:rFonts w:ascii="Times New Roman" w:hAnsi="Times New Roman" w:cs="Times New Roman"/>
          <w:color w:val="auto"/>
        </w:rPr>
        <w:t>. Цвет переднего (</w:t>
      </w:r>
      <w:proofErr w:type="spellStart"/>
      <w:r w:rsidRPr="00415F19">
        <w:rPr>
          <w:rFonts w:ascii="Times New Roman" w:hAnsi="Times New Roman" w:cs="Times New Roman"/>
          <w:color w:val="auto"/>
        </w:rPr>
        <w:t>Foreground</w:t>
      </w:r>
      <w:proofErr w:type="spellEnd"/>
      <w:r w:rsidRPr="00415F19">
        <w:rPr>
          <w:rFonts w:ascii="Times New Roman" w:hAnsi="Times New Roman" w:cs="Times New Roman"/>
          <w:color w:val="auto"/>
        </w:rPr>
        <w:t>), и заднего (</w:t>
      </w:r>
      <w:proofErr w:type="spellStart"/>
      <w:r w:rsidRPr="00415F19">
        <w:rPr>
          <w:rFonts w:ascii="Times New Roman" w:hAnsi="Times New Roman" w:cs="Times New Roman"/>
          <w:color w:val="auto"/>
        </w:rPr>
        <w:t>Background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) планов, их инициализация в палитре инструментов.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Edit\Fill</w:t>
      </w:r>
      <w:proofErr w:type="spellEnd"/>
      <w:r w:rsidRPr="00415F19">
        <w:rPr>
          <w:rFonts w:ascii="Times New Roman" w:hAnsi="Times New Roman" w:cs="Times New Roman"/>
          <w:color w:val="auto"/>
        </w:rPr>
        <w:t>. Задание параметров и использование градиентной (</w:t>
      </w:r>
      <w:proofErr w:type="spellStart"/>
      <w:r w:rsidRPr="00415F19">
        <w:rPr>
          <w:rFonts w:ascii="Times New Roman" w:hAnsi="Times New Roman" w:cs="Times New Roman"/>
          <w:color w:val="auto"/>
        </w:rPr>
        <w:t>Gradient</w:t>
      </w:r>
      <w:proofErr w:type="spellEnd"/>
      <w:r w:rsidRPr="00415F19">
        <w:rPr>
          <w:rFonts w:ascii="Times New Roman" w:hAnsi="Times New Roman" w:cs="Times New Roman"/>
          <w:color w:val="auto"/>
        </w:rPr>
        <w:t>) и текстурной (</w:t>
      </w:r>
      <w:proofErr w:type="spellStart"/>
      <w:r w:rsidRPr="00415F19">
        <w:rPr>
          <w:rFonts w:ascii="Times New Roman" w:hAnsi="Times New Roman" w:cs="Times New Roman"/>
          <w:color w:val="auto"/>
        </w:rPr>
        <w:t>Pattern</w:t>
      </w:r>
      <w:proofErr w:type="spellEnd"/>
      <w:r w:rsidRPr="00415F19">
        <w:rPr>
          <w:rFonts w:ascii="Times New Roman" w:hAnsi="Times New Roman" w:cs="Times New Roman"/>
          <w:color w:val="auto"/>
        </w:rPr>
        <w:t>) закрасок.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4.2.4. Понятие о слоях, при обработке пиксельной графики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Слои (</w:t>
      </w:r>
      <w:proofErr w:type="spellStart"/>
      <w:r w:rsidRPr="00415F19">
        <w:rPr>
          <w:rFonts w:ascii="Times New Roman" w:hAnsi="Times New Roman" w:cs="Times New Roman"/>
          <w:color w:val="auto"/>
        </w:rPr>
        <w:t>Layers</w:t>
      </w:r>
      <w:proofErr w:type="spellEnd"/>
      <w:r w:rsidRPr="00415F19">
        <w:rPr>
          <w:rFonts w:ascii="Times New Roman" w:hAnsi="Times New Roman" w:cs="Times New Roman"/>
          <w:color w:val="auto"/>
        </w:rPr>
        <w:t>), Определение слоев Разновидности слоев, способы их создания, структура и использование меню слоев (</w:t>
      </w:r>
      <w:proofErr w:type="spellStart"/>
      <w:r w:rsidRPr="00415F19">
        <w:rPr>
          <w:rFonts w:ascii="Times New Roman" w:hAnsi="Times New Roman" w:cs="Times New Roman"/>
          <w:color w:val="auto"/>
        </w:rPr>
        <w:t>Layer</w:t>
      </w:r>
      <w:proofErr w:type="spellEnd"/>
      <w:r w:rsidRPr="00415F19">
        <w:rPr>
          <w:rFonts w:ascii="Times New Roman" w:hAnsi="Times New Roman" w:cs="Times New Roman"/>
          <w:color w:val="auto"/>
        </w:rPr>
        <w:t>), палитры слоев (</w:t>
      </w:r>
      <w:proofErr w:type="spellStart"/>
      <w:r w:rsidRPr="00415F19">
        <w:rPr>
          <w:rFonts w:ascii="Times New Roman" w:hAnsi="Times New Roman" w:cs="Times New Roman"/>
          <w:color w:val="auto"/>
        </w:rPr>
        <w:t>Layers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). Типы слоев, Способы наложения </w:t>
      </w:r>
      <w:proofErr w:type="spellStart"/>
      <w:r w:rsidRPr="00415F19">
        <w:rPr>
          <w:rFonts w:ascii="Times New Roman" w:hAnsi="Times New Roman" w:cs="Times New Roman"/>
          <w:color w:val="auto"/>
        </w:rPr>
        <w:t>пикселов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Команды для работы со слоями, Связывание слоев Перестановка слоев Палитра </w:t>
      </w:r>
      <w:proofErr w:type="spellStart"/>
      <w:r w:rsidRPr="00415F19">
        <w:rPr>
          <w:rFonts w:ascii="Times New Roman" w:hAnsi="Times New Roman" w:cs="Times New Roman"/>
          <w:color w:val="auto"/>
        </w:rPr>
        <w:t>Layer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Comps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Flatten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Image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Layer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Style</w:t>
      </w:r>
      <w:proofErr w:type="spellEnd"/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4.2.5. Каналы, маски и их использование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Определение каналов. Палитра </w:t>
      </w:r>
      <w:proofErr w:type="spellStart"/>
      <w:r w:rsidRPr="00415F19">
        <w:rPr>
          <w:rFonts w:ascii="Times New Roman" w:hAnsi="Times New Roman" w:cs="Times New Roman"/>
          <w:color w:val="auto"/>
        </w:rPr>
        <w:t>Channels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изменение вида палитры на экране, </w:t>
      </w:r>
      <w:proofErr w:type="spellStart"/>
      <w:proofErr w:type="gramStart"/>
      <w:r w:rsidRPr="00415F19">
        <w:rPr>
          <w:rFonts w:ascii="Times New Roman" w:hAnsi="Times New Roman" w:cs="Times New Roman"/>
          <w:color w:val="auto"/>
        </w:rPr>
        <w:t>Альфа-каналы</w:t>
      </w:r>
      <w:proofErr w:type="spellEnd"/>
      <w:proofErr w:type="gramEnd"/>
      <w:r w:rsidRPr="00415F19">
        <w:rPr>
          <w:rFonts w:ascii="Times New Roman" w:hAnsi="Times New Roman" w:cs="Times New Roman"/>
          <w:color w:val="auto"/>
        </w:rPr>
        <w:t>, размерность канала и файла, содержащего каналы.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Определение маски. Быстрая маска, создание нового выделения с помощью </w:t>
      </w:r>
      <w:proofErr w:type="spellStart"/>
      <w:r w:rsidRPr="00415F19">
        <w:rPr>
          <w:rFonts w:ascii="Times New Roman" w:hAnsi="Times New Roman" w:cs="Times New Roman"/>
          <w:color w:val="auto"/>
        </w:rPr>
        <w:t>Quick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Mask</w:t>
      </w:r>
      <w:proofErr w:type="spellEnd"/>
      <w:r w:rsidRPr="00415F19">
        <w:rPr>
          <w:rFonts w:ascii="Times New Roman" w:hAnsi="Times New Roman" w:cs="Times New Roman"/>
          <w:color w:val="auto"/>
        </w:rPr>
        <w:t>, сохранение выделения, загрузка сохраненного выделения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4.2.6. Создание контуров, линий, фигур в программах пиксельной графики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Инструменты </w:t>
      </w:r>
      <w:proofErr w:type="spellStart"/>
      <w:r w:rsidRPr="00415F19">
        <w:rPr>
          <w:rFonts w:ascii="Times New Roman" w:hAnsi="Times New Roman" w:cs="Times New Roman"/>
          <w:color w:val="auto"/>
        </w:rPr>
        <w:t>Pencil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и </w:t>
      </w:r>
      <w:proofErr w:type="spellStart"/>
      <w:r w:rsidRPr="00415F19">
        <w:rPr>
          <w:rFonts w:ascii="Times New Roman" w:hAnsi="Times New Roman" w:cs="Times New Roman"/>
          <w:color w:val="auto"/>
        </w:rPr>
        <w:t>Brush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палитра кистей, команда </w:t>
      </w:r>
      <w:proofErr w:type="spellStart"/>
      <w:r w:rsidRPr="00415F19">
        <w:rPr>
          <w:rFonts w:ascii="Times New Roman" w:hAnsi="Times New Roman" w:cs="Times New Roman"/>
          <w:color w:val="auto"/>
        </w:rPr>
        <w:t>New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Brush</w:t>
      </w:r>
      <w:proofErr w:type="spellEnd"/>
      <w:r w:rsidRPr="00415F19">
        <w:rPr>
          <w:rFonts w:ascii="Times New Roman" w:hAnsi="Times New Roman" w:cs="Times New Roman"/>
          <w:color w:val="auto"/>
        </w:rPr>
        <w:t>, операции с кистью.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Направляющие и координатные линейки, измерение расстояний и углов, 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Контуры. Рисование контуров из отрезков прямых, маркеры кривой, Рисование криволинейных контуров. Инструменты </w:t>
      </w:r>
      <w:proofErr w:type="spellStart"/>
      <w:r w:rsidRPr="00415F19">
        <w:rPr>
          <w:rFonts w:ascii="Times New Roman" w:hAnsi="Times New Roman" w:cs="Times New Roman"/>
          <w:color w:val="auto"/>
        </w:rPr>
        <w:t>Rectangle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Rounded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</w:rPr>
        <w:t>Rectangle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Ellipse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Poligon</w:t>
      </w:r>
      <w:proofErr w:type="spellEnd"/>
      <w:r w:rsidRPr="00415F19">
        <w:rPr>
          <w:rFonts w:ascii="Times New Roman" w:hAnsi="Times New Roman" w:cs="Times New Roman"/>
          <w:color w:val="auto"/>
        </w:rPr>
        <w:t>, прямая линия, готовые фигуры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4.2.7. Процедуры работы с текстом в программах пиксельной графики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Возможности инструмента Туре, палитры </w:t>
      </w:r>
      <w:proofErr w:type="spellStart"/>
      <w:r w:rsidRPr="00415F19">
        <w:rPr>
          <w:rFonts w:ascii="Times New Roman" w:hAnsi="Times New Roman" w:cs="Times New Roman"/>
          <w:color w:val="auto"/>
        </w:rPr>
        <w:t>Characters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</w:t>
      </w:r>
      <w:proofErr w:type="spellStart"/>
      <w:r w:rsidRPr="00415F19">
        <w:rPr>
          <w:rFonts w:ascii="Times New Roman" w:hAnsi="Times New Roman" w:cs="Times New Roman"/>
          <w:color w:val="auto"/>
        </w:rPr>
        <w:t>Paragraph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. Ввод текста. Палитра </w:t>
      </w:r>
      <w:proofErr w:type="spellStart"/>
      <w:r w:rsidRPr="00415F19">
        <w:rPr>
          <w:rFonts w:ascii="Times New Roman" w:hAnsi="Times New Roman" w:cs="Times New Roman"/>
          <w:color w:val="auto"/>
        </w:rPr>
        <w:t>Paragraph</w:t>
      </w:r>
      <w:proofErr w:type="spellEnd"/>
      <w:r w:rsidRPr="00415F19">
        <w:rPr>
          <w:rFonts w:ascii="Times New Roman" w:hAnsi="Times New Roman" w:cs="Times New Roman"/>
          <w:color w:val="auto"/>
        </w:rPr>
        <w:t>, направление текста, инструменты текстовой маски.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4.2.8. Характерные особенности программ контурной графики. Создание и обработка объектов в программе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X3. Работа с цветом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lastRenderedPageBreak/>
        <w:t>Растровая и векторная графика, векторные изображения. Основные элементы интерфейса, панель инструментов. Вспомогательные элементы интерфейса, линейки, направляющие, настройка рабочей среды, отмена и повтор действий. Рисование стандартных фигур, простейшие операции с объектами,</w:t>
      </w:r>
      <w:r w:rsidRPr="00415F19">
        <w:rPr>
          <w:rFonts w:ascii="Times New Roman" w:hAnsi="Times New Roman" w:cs="Times New Roman"/>
          <w:color w:val="auto"/>
          <w:szCs w:val="24"/>
        </w:rPr>
        <w:t xml:space="preserve"> </w:t>
      </w:r>
      <w:r w:rsidRPr="00415F19">
        <w:rPr>
          <w:rFonts w:ascii="Times New Roman" w:hAnsi="Times New Roman" w:cs="Times New Roman"/>
          <w:color w:val="auto"/>
        </w:rPr>
        <w:t>создание и обработка объектов, установка параметров контура и заливки для конкретных объектов, заливка замкнутых и незамкнутых контуров.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4.2.9. Позиционирование, масштабирование и упорядочение объектов в программе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X3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  <w:szCs w:val="24"/>
        </w:rPr>
      </w:pPr>
      <w:r w:rsidRPr="00415F19">
        <w:rPr>
          <w:rFonts w:ascii="Times New Roman" w:hAnsi="Times New Roman" w:cs="Times New Roman"/>
          <w:color w:val="auto"/>
        </w:rPr>
        <w:t xml:space="preserve">Выделение объектов. Основные типы трансформирования, выполнение трансформирования, выполнение операций с помощью закрепленного окна </w:t>
      </w:r>
      <w:r w:rsidRPr="00415F19">
        <w:rPr>
          <w:rFonts w:ascii="Times New Roman" w:hAnsi="Times New Roman" w:cs="Times New Roman"/>
          <w:color w:val="auto"/>
          <w:lang w:val="en-US"/>
        </w:rPr>
        <w:t>Transformation</w:t>
      </w:r>
      <w:r w:rsidRPr="00415F19">
        <w:rPr>
          <w:rFonts w:ascii="Times New Roman" w:hAnsi="Times New Roman" w:cs="Times New Roman"/>
          <w:color w:val="auto"/>
        </w:rPr>
        <w:t>, монтаж и упорядочивание объектов, изменение порядка следования (наложения) объектов, выравнивание и распределение. Группировка объектов. Закрепление объектов.</w:t>
      </w:r>
    </w:p>
    <w:p w:rsidR="00BC2B2D" w:rsidRPr="00415F19" w:rsidRDefault="00BC2B2D" w:rsidP="00BC2B2D">
      <w:pPr>
        <w:pStyle w:val="34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4.2.10. Сведения о работе с кривыми и элементами кривых в программе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> X3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Классы объектов в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>. Преобразование объектов в кривые. Основные элементы кривых. Замкнутые и незамкнутые кривые, узлы и сегменты, редактирование кривых, добавление и удаление узлов, сокращение числа узлов.</w:t>
      </w:r>
    </w:p>
    <w:p w:rsidR="00BC2B2D" w:rsidRPr="00415F19" w:rsidRDefault="00BC2B2D" w:rsidP="00BC2B2D">
      <w:pPr>
        <w:pStyle w:val="34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4.2.11. Процедуры обработки текстовых фрагментов в программах контурной графики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b/>
          <w:bCs/>
          <w:color w:val="auto"/>
          <w:spacing w:val="-2"/>
          <w:szCs w:val="24"/>
        </w:rPr>
      </w:pPr>
      <w:r w:rsidRPr="00415F19">
        <w:rPr>
          <w:rFonts w:ascii="Times New Roman" w:hAnsi="Times New Roman" w:cs="Times New Roman"/>
          <w:color w:val="auto"/>
          <w:spacing w:val="-2"/>
        </w:rPr>
        <w:t xml:space="preserve">Виды текста в </w:t>
      </w:r>
      <w:proofErr w:type="spellStart"/>
      <w:r w:rsidRPr="00415F19">
        <w:rPr>
          <w:rFonts w:ascii="Times New Roman" w:hAnsi="Times New Roman" w:cs="Times New Roman"/>
          <w:color w:val="auto"/>
          <w:spacing w:val="-2"/>
          <w:lang w:val="en-US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  <w:spacing w:val="-2"/>
        </w:rPr>
        <w:t>.</w:t>
      </w:r>
      <w:r w:rsidRPr="00415F19">
        <w:rPr>
          <w:rFonts w:ascii="Times New Roman" w:hAnsi="Times New Roman" w:cs="Times New Roman"/>
          <w:color w:val="auto"/>
        </w:rPr>
        <w:t xml:space="preserve"> Ввод текста, редактирование текста, отображение информации о тексте</w:t>
      </w:r>
      <w:r w:rsidRPr="00415F19">
        <w:rPr>
          <w:rFonts w:ascii="Times New Roman" w:hAnsi="Times New Roman" w:cs="Times New Roman"/>
          <w:color w:val="auto"/>
          <w:spacing w:val="1"/>
        </w:rPr>
        <w:t>. Импорт и экспорт текста.</w:t>
      </w:r>
      <w:r w:rsidRPr="00415F19">
        <w:rPr>
          <w:rFonts w:ascii="Times New Roman" w:hAnsi="Times New Roman" w:cs="Times New Roman"/>
          <w:color w:val="auto"/>
        </w:rPr>
        <w:t xml:space="preserve"> Форматирование символов и абзацев, распределение текста по колонкам.</w:t>
      </w:r>
      <w:r w:rsidRPr="00415F19">
        <w:rPr>
          <w:rFonts w:ascii="Times New Roman" w:hAnsi="Times New Roman" w:cs="Times New Roman"/>
          <w:color w:val="auto"/>
          <w:spacing w:val="1"/>
        </w:rPr>
        <w:t xml:space="preserve"> Декоративные виды текста, те</w:t>
      </w:r>
      <w:proofErr w:type="gramStart"/>
      <w:r w:rsidRPr="00415F19">
        <w:rPr>
          <w:rFonts w:ascii="Times New Roman" w:hAnsi="Times New Roman" w:cs="Times New Roman"/>
          <w:color w:val="auto"/>
          <w:spacing w:val="1"/>
        </w:rPr>
        <w:t>кст вд</w:t>
      </w:r>
      <w:proofErr w:type="gramEnd"/>
      <w:r w:rsidRPr="00415F19">
        <w:rPr>
          <w:rFonts w:ascii="Times New Roman" w:hAnsi="Times New Roman" w:cs="Times New Roman"/>
          <w:color w:val="auto"/>
          <w:spacing w:val="1"/>
        </w:rPr>
        <w:t>оль контура,</w:t>
      </w:r>
      <w:r w:rsidRPr="00415F19">
        <w:rPr>
          <w:rFonts w:ascii="Times New Roman" w:hAnsi="Times New Roman" w:cs="Times New Roman"/>
          <w:color w:val="auto"/>
        </w:rPr>
        <w:t xml:space="preserve"> текст в области. Преобразование текста в кривые.</w:t>
      </w:r>
    </w:p>
    <w:p w:rsidR="00BC2B2D" w:rsidRPr="00415F19" w:rsidRDefault="00BC2B2D" w:rsidP="00BC2B2D">
      <w:pPr>
        <w:pStyle w:val="34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4.2.12. Процедуры импорта и экспорта информации в программе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> X3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Графические форматы. Способы загрузки изображений в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, обработка растровых изображений, обработка векторных изображений. Преобразование векторной графики в </w:t>
      </w:r>
      <w:proofErr w:type="gramStart"/>
      <w:r w:rsidRPr="00415F19">
        <w:rPr>
          <w:rFonts w:ascii="Times New Roman" w:hAnsi="Times New Roman" w:cs="Times New Roman"/>
          <w:color w:val="auto"/>
        </w:rPr>
        <w:t>растровую</w:t>
      </w:r>
      <w:proofErr w:type="gramEnd"/>
      <w:r w:rsidRPr="00415F19">
        <w:rPr>
          <w:rFonts w:ascii="Times New Roman" w:hAnsi="Times New Roman" w:cs="Times New Roman"/>
          <w:color w:val="auto"/>
        </w:rPr>
        <w:t xml:space="preserve"> и растровой в векторную.</w:t>
      </w:r>
    </w:p>
    <w:p w:rsidR="00BC2B2D" w:rsidRPr="00415F19" w:rsidRDefault="00BC2B2D" w:rsidP="00BC2B2D">
      <w:pPr>
        <w:pStyle w:val="34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4.2.13. Вывод обработанной информации из </w:t>
      </w:r>
      <w:proofErr w:type="spellStart"/>
      <w:r w:rsidRPr="00415F19">
        <w:rPr>
          <w:rFonts w:ascii="Times New Roman" w:hAnsi="Times New Roman" w:cs="Times New Roman"/>
          <w:color w:val="auto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X3. цветоделение, запись финишных файлов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  <w:spacing w:val="-1"/>
        </w:rPr>
      </w:pPr>
      <w:r w:rsidRPr="00415F19">
        <w:rPr>
          <w:rFonts w:ascii="Times New Roman" w:hAnsi="Times New Roman" w:cs="Times New Roman"/>
          <w:color w:val="auto"/>
        </w:rPr>
        <w:t xml:space="preserve">Использование результатов работы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CorelDRAW</w:t>
      </w:r>
      <w:proofErr w:type="spellEnd"/>
      <w:r w:rsidRPr="00415F19">
        <w:rPr>
          <w:rFonts w:ascii="Times New Roman" w:hAnsi="Times New Roman" w:cs="Times New Roman"/>
          <w:color w:val="auto"/>
        </w:rPr>
        <w:t>.</w:t>
      </w:r>
      <w:r w:rsidRPr="00415F19">
        <w:rPr>
          <w:rFonts w:ascii="Times New Roman" w:hAnsi="Times New Roman" w:cs="Times New Roman"/>
          <w:color w:val="auto"/>
          <w:spacing w:val="-1"/>
        </w:rPr>
        <w:t xml:space="preserve"> Вывод на печать, подготовка и настройка принтера, </w:t>
      </w:r>
      <w:r w:rsidRPr="00415F19">
        <w:rPr>
          <w:rFonts w:ascii="Times New Roman" w:hAnsi="Times New Roman" w:cs="Times New Roman"/>
          <w:color w:val="auto"/>
        </w:rPr>
        <w:t xml:space="preserve">установка основных параметров печати, предварительный просмотр печати. Генерация </w:t>
      </w:r>
      <w:r w:rsidRPr="00415F19">
        <w:rPr>
          <w:rFonts w:ascii="Times New Roman" w:hAnsi="Times New Roman" w:cs="Times New Roman"/>
          <w:color w:val="auto"/>
          <w:lang w:val="en-US"/>
        </w:rPr>
        <w:t>PS</w:t>
      </w:r>
      <w:r w:rsidRPr="00415F19">
        <w:rPr>
          <w:rFonts w:ascii="Times New Roman" w:hAnsi="Times New Roman" w:cs="Times New Roman"/>
          <w:color w:val="auto"/>
        </w:rPr>
        <w:t xml:space="preserve">-файлов и </w:t>
      </w:r>
      <w:r w:rsidRPr="00415F19">
        <w:rPr>
          <w:rFonts w:ascii="Times New Roman" w:hAnsi="Times New Roman" w:cs="Times New Roman"/>
          <w:color w:val="auto"/>
          <w:lang w:val="en-US"/>
        </w:rPr>
        <w:t>EPS</w:t>
      </w:r>
      <w:r w:rsidRPr="00415F19">
        <w:rPr>
          <w:rFonts w:ascii="Times New Roman" w:hAnsi="Times New Roman" w:cs="Times New Roman"/>
          <w:color w:val="auto"/>
        </w:rPr>
        <w:t xml:space="preserve">-файлов, </w:t>
      </w:r>
      <w:r w:rsidRPr="00415F19">
        <w:rPr>
          <w:rFonts w:ascii="Times New Roman" w:hAnsi="Times New Roman" w:cs="Times New Roman"/>
          <w:color w:val="auto"/>
          <w:spacing w:val="-1"/>
        </w:rPr>
        <w:t>подготовка для полиграфии. Создание электронной публикации.</w:t>
      </w:r>
    </w:p>
    <w:p w:rsidR="00BC2B2D" w:rsidRPr="00415F19" w:rsidRDefault="00BC2B2D" w:rsidP="00BC2B2D">
      <w:pPr>
        <w:pStyle w:val="21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spacing w:val="-1"/>
        </w:rPr>
        <w:br w:type="page"/>
      </w:r>
      <w:r w:rsidRPr="00415F19">
        <w:rPr>
          <w:rFonts w:ascii="Times New Roman" w:hAnsi="Times New Roman" w:cs="Times New Roman"/>
          <w:color w:val="auto"/>
        </w:rPr>
        <w:lastRenderedPageBreak/>
        <w:t xml:space="preserve">4.2.14. Установка и интерфейс программы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Установка программы. Интерфейс программы. Строка меню. Панель инструментов. Панель управления. Плавающие палитры. Интерфейс окна документа.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4.2.15. Настройки программы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Arial12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>Общие настройки. Общий вид программы. Типографические настройки. Настройки сеток и направляющих. Настройки проверки орфографии. Настройки примечаний. Настройки текстового редактора. Настройки отображения. Настройки черного цвета. Настройки работы с файлами. Настройки работы с буфером обмена.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4.2.16. Работа с документами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4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Создание нового документа. Сохранение документа. Открытие документа. Навигация по документу (масштабирование, перемещение, перемещение по страницам). Многооконный режим.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4.2.17. Работа с текстом в программе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4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Текстовые фреймы. Связанные текстовые фреймы. Импорт текста в различных форматах. Вставка символов.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4.2.18. Объекты программы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4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Стандартные объекты. Объекты и фреймы. Назначение заливки и абриса (заливка сплошным цветом, заливка градиентом, настройки абриса).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4.2.19. Работа с объектами программы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4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Трансформация объектов (перемещение, масштабирование, скашивание). Копирование и дублирование объектов. Стопка объектов. Группировка объектов. Логические операции с объектами. Использование направляющих и сетки. Выравнивание и распределение объектов.</w:t>
      </w:r>
    </w:p>
    <w:p w:rsidR="00BC2B2D" w:rsidRPr="00415F19" w:rsidRDefault="00BC2B2D" w:rsidP="00BC2B2D">
      <w:pPr>
        <w:pStyle w:val="34"/>
        <w:jc w:val="left"/>
        <w:rPr>
          <w:rFonts w:ascii="Times New Roman" w:hAnsi="Times New Roman" w:cs="Times New Roman"/>
          <w:color w:val="auto"/>
        </w:rPr>
      </w:pPr>
      <w:r w:rsidRPr="00415F19">
        <w:rPr>
          <w:rFonts w:ascii="Times New Roman" w:hAnsi="Times New Roman" w:cs="Times New Roman"/>
          <w:color w:val="auto"/>
        </w:rPr>
        <w:t xml:space="preserve">4.2.20. Работа с графическими файлами в программе </w:t>
      </w:r>
      <w:r w:rsidRPr="00415F19">
        <w:rPr>
          <w:rFonts w:ascii="Times New Roman" w:hAnsi="Times New Roman" w:cs="Times New Roman"/>
          <w:color w:val="auto"/>
          <w:lang w:val="en-US"/>
        </w:rPr>
        <w:t>Adobe</w:t>
      </w:r>
      <w:r w:rsidRPr="00415F19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415F19">
        <w:rPr>
          <w:rFonts w:ascii="Times New Roman" w:hAnsi="Times New Roman" w:cs="Times New Roman"/>
          <w:color w:val="auto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color w:val="auto"/>
        </w:rPr>
        <w:t xml:space="preserve"> </w:t>
      </w:r>
      <w:r w:rsidRPr="00415F19">
        <w:rPr>
          <w:rFonts w:ascii="Times New Roman" w:hAnsi="Times New Roman" w:cs="Times New Roman"/>
          <w:color w:val="auto"/>
          <w:lang w:val="en-US"/>
        </w:rPr>
        <w:t>CS</w:t>
      </w:r>
      <w:r w:rsidRPr="00415F19">
        <w:rPr>
          <w:rFonts w:ascii="Times New Roman" w:hAnsi="Times New Roman" w:cs="Times New Roman"/>
          <w:color w:val="auto"/>
        </w:rPr>
        <w:t>3</w:t>
      </w:r>
    </w:p>
    <w:p w:rsidR="00BC2B2D" w:rsidRPr="00415F19" w:rsidRDefault="00BC2B2D" w:rsidP="00BC2B2D">
      <w:pPr>
        <w:pStyle w:val="4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 xml:space="preserve">Форматы графических файлов (растровые, векторные, универсальные). Импорт файлов. Настройки фреймов. Связанные графические файлы. </w:t>
      </w:r>
    </w:p>
    <w:p w:rsidR="00D519F8" w:rsidRPr="00415F19" w:rsidRDefault="00D519F8" w:rsidP="00D519F8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</w:p>
    <w:p w:rsidR="00D519F8" w:rsidRPr="00415F19" w:rsidRDefault="00D519F8" w:rsidP="00D519F8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</w:p>
    <w:p w:rsidR="00D93FFB" w:rsidRPr="00415F19" w:rsidRDefault="0063246C" w:rsidP="00B12ABB">
      <w:pPr>
        <w:pStyle w:val="1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  <w:b w:val="0"/>
          <w:bCs w:val="0"/>
        </w:rPr>
        <w:br w:type="page"/>
      </w:r>
      <w:bookmarkStart w:id="11" w:name="_Toc160508645"/>
      <w:r w:rsidR="00D93FFB" w:rsidRPr="00415F19">
        <w:rPr>
          <w:rFonts w:ascii="Times New Roman" w:hAnsi="Times New Roman" w:cs="Times New Roman"/>
        </w:rPr>
        <w:lastRenderedPageBreak/>
        <w:t>5 ЛАБОРАТОРНЫЙ ПРАКТИКУМ</w:t>
      </w:r>
      <w:bookmarkEnd w:id="11"/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 w:after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Наименования лабораторных работ с указанием разделов дисциплины, к которым они относятся, приведены в таблице 5.1. Номера разделов дисциплины и их наименования приведены в таблице 4.1.</w:t>
      </w:r>
    </w:p>
    <w:p w:rsidR="00D520E5" w:rsidRPr="00415F19" w:rsidRDefault="00D93FFB" w:rsidP="00D520E5">
      <w:pPr>
        <w:widowControl w:val="0"/>
        <w:autoSpaceDE w:val="0"/>
        <w:autoSpaceDN w:val="0"/>
        <w:adjustRightInd w:val="0"/>
        <w:rPr>
          <w:rFonts w:cs="Times New Roman"/>
        </w:rPr>
      </w:pPr>
      <w:r w:rsidRPr="00415F19">
        <w:rPr>
          <w:rFonts w:cs="Times New Roman"/>
        </w:rPr>
        <w:t>Таблица 5.1 – Распределение лабораторных работ по разделам дисциплины</w:t>
      </w:r>
      <w:r w:rsidR="00D520E5" w:rsidRPr="00415F19">
        <w:rPr>
          <w:rFonts w:cs="Times New Roman"/>
        </w:rPr>
        <w:t xml:space="preserve"> </w:t>
      </w:r>
    </w:p>
    <w:p w:rsidR="00D93FFB" w:rsidRPr="00415F19" w:rsidRDefault="0063246C" w:rsidP="00D520E5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</w:rPr>
        <w:t>Форма обучения очная</w:t>
      </w:r>
    </w:p>
    <w:p w:rsidR="00C90D4F" w:rsidRPr="00415F19" w:rsidRDefault="00451A93" w:rsidP="00D520E5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noProof/>
        </w:rPr>
        <w:drawing>
          <wp:inline distT="0" distB="0" distL="0" distR="0">
            <wp:extent cx="5067300" cy="166370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166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FFB" w:rsidRPr="00415F19" w:rsidRDefault="00D93FFB" w:rsidP="0063246C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 w:after="120"/>
        <w:ind w:left="705"/>
        <w:jc w:val="both"/>
        <w:rPr>
          <w:rFonts w:cs="Times New Roman"/>
        </w:rPr>
      </w:pPr>
    </w:p>
    <w:p w:rsidR="00D93FFB" w:rsidRPr="00415F19" w:rsidRDefault="0063246C" w:rsidP="00D520E5">
      <w:pPr>
        <w:pStyle w:val="1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br w:type="page"/>
      </w:r>
      <w:bookmarkStart w:id="12" w:name="_Toc160508646"/>
      <w:r w:rsidR="00D93FFB" w:rsidRPr="00415F19">
        <w:rPr>
          <w:rFonts w:ascii="Times New Roman" w:hAnsi="Times New Roman" w:cs="Times New Roman"/>
        </w:rPr>
        <w:lastRenderedPageBreak/>
        <w:t>6 УЧЕБНО-МЕТОДИЧЕСКОЕ ОБЕСПЕЧЕНИЕ ДИСЦИПЛИНЫ</w:t>
      </w:r>
      <w:bookmarkEnd w:id="12"/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13" w:name="_Toc160508647"/>
      <w:r w:rsidRPr="00415F19">
        <w:rPr>
          <w:rFonts w:ascii="Times New Roman" w:hAnsi="Times New Roman" w:cs="Times New Roman"/>
        </w:rPr>
        <w:t>6.1 Рекомендуемая литература</w:t>
      </w:r>
      <w:bookmarkEnd w:id="13"/>
    </w:p>
    <w:p w:rsidR="00D93FFB" w:rsidRPr="00415F19" w:rsidRDefault="00D93FFB" w:rsidP="00B2554D">
      <w:pPr>
        <w:pStyle w:val="30"/>
        <w:rPr>
          <w:rFonts w:ascii="Times New Roman" w:hAnsi="Times New Roman" w:cs="Times New Roman"/>
        </w:rPr>
      </w:pPr>
      <w:bookmarkStart w:id="14" w:name="_Toc160508648"/>
      <w:r w:rsidRPr="00415F19">
        <w:rPr>
          <w:rFonts w:ascii="Times New Roman" w:hAnsi="Times New Roman" w:cs="Times New Roman"/>
        </w:rPr>
        <w:t>6.1.1 Основная литература</w:t>
      </w:r>
      <w:bookmarkEnd w:id="14"/>
    </w:p>
    <w:p w:rsidR="00BC2B2D" w:rsidRPr="00415F19" w:rsidRDefault="00BC2B2D" w:rsidP="00BC2B2D">
      <w:pPr>
        <w:pStyle w:val="66"/>
        <w:numPr>
          <w:ilvl w:val="2"/>
          <w:numId w:val="18"/>
        </w:numPr>
        <w:rPr>
          <w:rFonts w:ascii="Times New Roman" w:hAnsi="Times New Roman"/>
        </w:rPr>
      </w:pPr>
      <w:bookmarkStart w:id="15" w:name="_Toc160508649"/>
      <w:proofErr w:type="spellStart"/>
      <w:r w:rsidRPr="00415F19">
        <w:rPr>
          <w:rFonts w:ascii="Times New Roman" w:hAnsi="Times New Roman"/>
        </w:rPr>
        <w:t>Комолова</w:t>
      </w:r>
      <w:proofErr w:type="spell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Н</w:t>
      </w:r>
      <w:r w:rsidRPr="00415F19">
        <w:rPr>
          <w:rFonts w:ascii="Times New Roman" w:hAnsi="Times New Roman"/>
          <w:lang w:val="en-US"/>
        </w:rPr>
        <w:t>.</w:t>
      </w:r>
      <w:r w:rsidRPr="00415F19">
        <w:rPr>
          <w:rFonts w:ascii="Times New Roman" w:hAnsi="Times New Roman"/>
        </w:rPr>
        <w:t>В</w:t>
      </w:r>
      <w:r w:rsidRPr="00415F19">
        <w:rPr>
          <w:rFonts w:ascii="Times New Roman" w:hAnsi="Times New Roman"/>
          <w:lang w:val="en-US"/>
        </w:rPr>
        <w:t xml:space="preserve">. Adobe Photoshop CS2. </w:t>
      </w:r>
      <w:r w:rsidRPr="00415F19">
        <w:rPr>
          <w:rFonts w:ascii="Times New Roman" w:hAnsi="Times New Roman"/>
        </w:rPr>
        <w:t>Экспресс-курс. – СПб</w:t>
      </w:r>
      <w:proofErr w:type="gramStart"/>
      <w:r w:rsidRPr="00415F19">
        <w:rPr>
          <w:rFonts w:ascii="Times New Roman" w:hAnsi="Times New Roman"/>
        </w:rPr>
        <w:t xml:space="preserve">.: </w:t>
      </w:r>
      <w:proofErr w:type="spellStart"/>
      <w:proofErr w:type="gramEnd"/>
      <w:r w:rsidRPr="00415F19">
        <w:rPr>
          <w:rFonts w:ascii="Times New Roman" w:hAnsi="Times New Roman"/>
        </w:rPr>
        <w:t>БХВ-Петербург</w:t>
      </w:r>
      <w:proofErr w:type="spellEnd"/>
      <w:r w:rsidRPr="00415F19">
        <w:rPr>
          <w:rFonts w:ascii="Times New Roman" w:hAnsi="Times New Roman"/>
        </w:rPr>
        <w:t>, 2005. – 384 с.: ил.</w:t>
      </w:r>
    </w:p>
    <w:p w:rsidR="00BC2B2D" w:rsidRPr="00415F19" w:rsidRDefault="00BC2B2D" w:rsidP="00BC2B2D">
      <w:pPr>
        <w:pStyle w:val="66"/>
        <w:numPr>
          <w:ilvl w:val="2"/>
          <w:numId w:val="18"/>
        </w:numPr>
        <w:rPr>
          <w:rFonts w:ascii="Times New Roman" w:hAnsi="Times New Roman"/>
        </w:rPr>
      </w:pPr>
      <w:r w:rsidRPr="00415F19">
        <w:rPr>
          <w:rFonts w:ascii="Times New Roman" w:hAnsi="Times New Roman"/>
        </w:rPr>
        <w:t xml:space="preserve">Федорова А.В. </w:t>
      </w:r>
      <w:proofErr w:type="spellStart"/>
      <w:r w:rsidRPr="00415F19">
        <w:rPr>
          <w:rFonts w:ascii="Times New Roman" w:hAnsi="Times New Roman"/>
          <w:lang w:val="en-US"/>
        </w:rPr>
        <w:t>CorelDRAW</w:t>
      </w:r>
      <w:proofErr w:type="spellEnd"/>
      <w:r w:rsidRPr="00415F19">
        <w:rPr>
          <w:rFonts w:ascii="Times New Roman" w:hAnsi="Times New Roman"/>
        </w:rPr>
        <w:t xml:space="preserve"> </w:t>
      </w:r>
      <w:r w:rsidRPr="00415F19">
        <w:rPr>
          <w:rFonts w:ascii="Times New Roman" w:hAnsi="Times New Roman"/>
          <w:lang w:val="en-US"/>
        </w:rPr>
        <w:t>X</w:t>
      </w:r>
      <w:r w:rsidRPr="00415F19">
        <w:rPr>
          <w:rFonts w:ascii="Times New Roman" w:hAnsi="Times New Roman"/>
        </w:rPr>
        <w:t>3 Экспресс-курс. – СПб</w:t>
      </w:r>
      <w:proofErr w:type="gramStart"/>
      <w:r w:rsidRPr="00415F19">
        <w:rPr>
          <w:rFonts w:ascii="Times New Roman" w:hAnsi="Times New Roman"/>
        </w:rPr>
        <w:t xml:space="preserve">.: </w:t>
      </w:r>
      <w:proofErr w:type="spellStart"/>
      <w:proofErr w:type="gramEnd"/>
      <w:r w:rsidRPr="00415F19">
        <w:rPr>
          <w:rFonts w:ascii="Times New Roman" w:hAnsi="Times New Roman"/>
        </w:rPr>
        <w:t>БХВ-Петербург</w:t>
      </w:r>
      <w:proofErr w:type="spellEnd"/>
      <w:r w:rsidRPr="00415F19">
        <w:rPr>
          <w:rFonts w:ascii="Times New Roman" w:hAnsi="Times New Roman"/>
        </w:rPr>
        <w:t>, 2006. – 432 с.: ил.</w:t>
      </w:r>
    </w:p>
    <w:p w:rsidR="00BC2B2D" w:rsidRPr="00415F19" w:rsidRDefault="00BC2B2D" w:rsidP="00BC2B2D">
      <w:pPr>
        <w:pStyle w:val="66"/>
        <w:numPr>
          <w:ilvl w:val="2"/>
          <w:numId w:val="18"/>
        </w:numPr>
        <w:rPr>
          <w:rFonts w:ascii="Times New Roman" w:hAnsi="Times New Roman"/>
        </w:rPr>
      </w:pPr>
      <w:r w:rsidRPr="00415F19">
        <w:rPr>
          <w:rFonts w:ascii="Times New Roman" w:hAnsi="Times New Roman"/>
        </w:rPr>
        <w:t xml:space="preserve">Бурлаков М.В. </w:t>
      </w:r>
      <w:proofErr w:type="spellStart"/>
      <w:r w:rsidRPr="00415F19">
        <w:rPr>
          <w:rFonts w:ascii="Times New Roman" w:hAnsi="Times New Roman"/>
          <w:lang w:val="en-US"/>
        </w:rPr>
        <w:t>CorelDRAW</w:t>
      </w:r>
      <w:proofErr w:type="spellEnd"/>
      <w:r w:rsidRPr="00415F19">
        <w:rPr>
          <w:rFonts w:ascii="Times New Roman" w:hAnsi="Times New Roman"/>
        </w:rPr>
        <w:t xml:space="preserve"> </w:t>
      </w:r>
      <w:r w:rsidRPr="00415F19">
        <w:rPr>
          <w:rFonts w:ascii="Times New Roman" w:hAnsi="Times New Roman"/>
          <w:lang w:val="en-US"/>
        </w:rPr>
        <w:t>X</w:t>
      </w:r>
      <w:r w:rsidRPr="00415F19">
        <w:rPr>
          <w:rFonts w:ascii="Times New Roman" w:hAnsi="Times New Roman"/>
        </w:rPr>
        <w:t>4. - СПб</w:t>
      </w:r>
      <w:proofErr w:type="gramStart"/>
      <w:r w:rsidRPr="00415F19">
        <w:rPr>
          <w:rFonts w:ascii="Times New Roman" w:hAnsi="Times New Roman"/>
        </w:rPr>
        <w:t xml:space="preserve">.: </w:t>
      </w:r>
      <w:proofErr w:type="spellStart"/>
      <w:proofErr w:type="gramEnd"/>
      <w:r w:rsidRPr="00415F19">
        <w:rPr>
          <w:rFonts w:ascii="Times New Roman" w:hAnsi="Times New Roman"/>
        </w:rPr>
        <w:t>БХВ-Петербург</w:t>
      </w:r>
      <w:proofErr w:type="spellEnd"/>
      <w:r w:rsidRPr="00415F19">
        <w:rPr>
          <w:rFonts w:ascii="Times New Roman" w:hAnsi="Times New Roman"/>
        </w:rPr>
        <w:t>, 2008. – 784 с.: ил. – (В подлиннике).</w:t>
      </w:r>
    </w:p>
    <w:p w:rsidR="00BC2B2D" w:rsidRPr="00415F19" w:rsidRDefault="00BC2B2D" w:rsidP="00BC2B2D">
      <w:pPr>
        <w:pStyle w:val="66"/>
        <w:numPr>
          <w:ilvl w:val="2"/>
          <w:numId w:val="18"/>
        </w:numPr>
        <w:rPr>
          <w:rFonts w:ascii="Times New Roman" w:hAnsi="Times New Roman"/>
          <w:lang w:val="en-US"/>
        </w:rPr>
      </w:pPr>
      <w:r w:rsidRPr="00415F19">
        <w:rPr>
          <w:rFonts w:ascii="Times New Roman" w:hAnsi="Times New Roman"/>
          <w:lang w:val="en-US"/>
        </w:rPr>
        <w:t>Adobe</w:t>
      </w:r>
      <w:r w:rsidRPr="00415F19">
        <w:rPr>
          <w:rFonts w:ascii="Times New Roman" w:hAnsi="Times New Roman"/>
        </w:rPr>
        <w:t xml:space="preserve"> </w:t>
      </w:r>
      <w:proofErr w:type="spellStart"/>
      <w:r w:rsidRPr="00415F19">
        <w:rPr>
          <w:rFonts w:ascii="Times New Roman" w:hAnsi="Times New Roman"/>
          <w:lang w:val="en-US"/>
        </w:rPr>
        <w:t>InDesign</w:t>
      </w:r>
      <w:proofErr w:type="spellEnd"/>
      <w:r w:rsidRPr="00415F19">
        <w:rPr>
          <w:rFonts w:ascii="Times New Roman" w:hAnsi="Times New Roman"/>
        </w:rPr>
        <w:t xml:space="preserve"> </w:t>
      </w:r>
      <w:r w:rsidRPr="00415F19">
        <w:rPr>
          <w:rFonts w:ascii="Times New Roman" w:hAnsi="Times New Roman"/>
          <w:lang w:val="en-US"/>
        </w:rPr>
        <w:t>CS</w:t>
      </w:r>
      <w:r w:rsidRPr="00415F19">
        <w:rPr>
          <w:rFonts w:ascii="Times New Roman" w:hAnsi="Times New Roman"/>
        </w:rPr>
        <w:t>2. Верстка книг, газет, журналов : офиц. учеб</w:t>
      </w:r>
      <w:proofErr w:type="gramStart"/>
      <w:r w:rsidRPr="00415F19">
        <w:rPr>
          <w:rFonts w:ascii="Times New Roman" w:hAnsi="Times New Roman"/>
        </w:rPr>
        <w:t>.</w:t>
      </w:r>
      <w:proofErr w:type="gramEnd"/>
      <w:r w:rsidRPr="00415F19">
        <w:rPr>
          <w:rFonts w:ascii="Times New Roman" w:hAnsi="Times New Roman"/>
        </w:rPr>
        <w:t xml:space="preserve"> </w:t>
      </w:r>
      <w:proofErr w:type="gramStart"/>
      <w:r w:rsidRPr="00415F19">
        <w:rPr>
          <w:rFonts w:ascii="Times New Roman" w:hAnsi="Times New Roman"/>
        </w:rPr>
        <w:t>к</w:t>
      </w:r>
      <w:proofErr w:type="gramEnd"/>
      <w:r w:rsidRPr="00415F19">
        <w:rPr>
          <w:rFonts w:ascii="Times New Roman" w:hAnsi="Times New Roman"/>
        </w:rPr>
        <w:t>урс / [пер. с англ. Климович А.]. – М.: Изд-во ТРИУМФ, 2006. – 432 с.: ил.</w:t>
      </w:r>
    </w:p>
    <w:p w:rsidR="00BC2B2D" w:rsidRPr="00415F19" w:rsidRDefault="00BC2B2D" w:rsidP="00BC2B2D">
      <w:pPr>
        <w:pStyle w:val="66"/>
        <w:numPr>
          <w:ilvl w:val="2"/>
          <w:numId w:val="18"/>
        </w:numPr>
        <w:rPr>
          <w:rFonts w:ascii="Times New Roman" w:hAnsi="Times New Roman"/>
          <w:lang w:val="en-US"/>
        </w:rPr>
      </w:pPr>
      <w:proofErr w:type="spellStart"/>
      <w:r w:rsidRPr="00415F19">
        <w:rPr>
          <w:rFonts w:ascii="Times New Roman" w:hAnsi="Times New Roman"/>
        </w:rPr>
        <w:t>Завгородний</w:t>
      </w:r>
      <w:proofErr w:type="spell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В</w:t>
      </w:r>
      <w:r w:rsidRPr="00415F19">
        <w:rPr>
          <w:rFonts w:ascii="Times New Roman" w:hAnsi="Times New Roman"/>
          <w:lang w:val="en-US"/>
        </w:rPr>
        <w:t>.</w:t>
      </w:r>
      <w:r w:rsidRPr="00415F19">
        <w:rPr>
          <w:rFonts w:ascii="Times New Roman" w:hAnsi="Times New Roman"/>
        </w:rPr>
        <w:t>Г</w:t>
      </w:r>
      <w:r w:rsidRPr="00415F19">
        <w:rPr>
          <w:rFonts w:ascii="Times New Roman" w:hAnsi="Times New Roman"/>
          <w:lang w:val="en-US"/>
        </w:rPr>
        <w:t xml:space="preserve">. </w:t>
      </w:r>
      <w:proofErr w:type="spellStart"/>
      <w:r w:rsidRPr="00415F19">
        <w:rPr>
          <w:rFonts w:ascii="Times New Roman" w:hAnsi="Times New Roman"/>
        </w:rPr>
        <w:t>Видеосамоучитель</w:t>
      </w:r>
      <w:proofErr w:type="spellEnd"/>
      <w:r w:rsidRPr="00415F19">
        <w:rPr>
          <w:rFonts w:ascii="Times New Roman" w:hAnsi="Times New Roman"/>
          <w:lang w:val="en-US"/>
        </w:rPr>
        <w:t xml:space="preserve">. Adobe </w:t>
      </w:r>
      <w:proofErr w:type="spellStart"/>
      <w:r w:rsidRPr="00415F19">
        <w:rPr>
          <w:rFonts w:ascii="Times New Roman" w:hAnsi="Times New Roman"/>
          <w:lang w:val="en-US"/>
        </w:rPr>
        <w:t>InDesign</w:t>
      </w:r>
      <w:proofErr w:type="spellEnd"/>
      <w:r w:rsidRPr="00415F19">
        <w:rPr>
          <w:rFonts w:ascii="Times New Roman" w:hAnsi="Times New Roman"/>
          <w:lang w:val="en-US"/>
        </w:rPr>
        <w:t xml:space="preserve"> CS3. – </w:t>
      </w:r>
      <w:proofErr w:type="gramStart"/>
      <w:r w:rsidRPr="00415F19">
        <w:rPr>
          <w:rFonts w:ascii="Times New Roman" w:hAnsi="Times New Roman"/>
        </w:rPr>
        <w:t>СПб</w:t>
      </w:r>
      <w:r w:rsidRPr="00415F19">
        <w:rPr>
          <w:rFonts w:ascii="Times New Roman" w:hAnsi="Times New Roman"/>
          <w:lang w:val="en-US"/>
        </w:rPr>
        <w:t>.:</w:t>
      </w:r>
      <w:proofErr w:type="gram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Питер</w:t>
      </w:r>
      <w:r w:rsidRPr="00415F19">
        <w:rPr>
          <w:rFonts w:ascii="Times New Roman" w:hAnsi="Times New Roman"/>
          <w:lang w:val="en-US"/>
        </w:rPr>
        <w:t xml:space="preserve">, 2008. – 480 </w:t>
      </w:r>
      <w:proofErr w:type="gramStart"/>
      <w:r w:rsidRPr="00415F19">
        <w:rPr>
          <w:rFonts w:ascii="Times New Roman" w:hAnsi="Times New Roman"/>
        </w:rPr>
        <w:t>с</w:t>
      </w:r>
      <w:r w:rsidRPr="00415F19">
        <w:rPr>
          <w:rFonts w:ascii="Times New Roman" w:hAnsi="Times New Roman"/>
          <w:lang w:val="en-US"/>
        </w:rPr>
        <w:t>.:</w:t>
      </w:r>
      <w:proofErr w:type="gram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ил</w:t>
      </w:r>
      <w:r w:rsidRPr="00415F19">
        <w:rPr>
          <w:rFonts w:ascii="Times New Roman" w:hAnsi="Times New Roman"/>
          <w:lang w:val="en-US"/>
        </w:rPr>
        <w:t>.</w:t>
      </w:r>
    </w:p>
    <w:p w:rsidR="00BC2B2D" w:rsidRPr="00415F19" w:rsidRDefault="00BC2B2D" w:rsidP="00B2554D">
      <w:pPr>
        <w:pStyle w:val="30"/>
        <w:rPr>
          <w:rFonts w:ascii="Times New Roman" w:hAnsi="Times New Roman" w:cs="Times New Roman"/>
          <w:lang w:val="en-US"/>
        </w:rPr>
      </w:pPr>
    </w:p>
    <w:p w:rsidR="00D93FFB" w:rsidRPr="00415F19" w:rsidRDefault="00D93FFB" w:rsidP="00B2554D">
      <w:pPr>
        <w:pStyle w:val="3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6.1.2 Дополнительная литература</w:t>
      </w:r>
      <w:bookmarkEnd w:id="15"/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bookmarkStart w:id="16" w:name="_Toc160508650"/>
      <w:proofErr w:type="spellStart"/>
      <w:r w:rsidRPr="00415F19">
        <w:rPr>
          <w:rFonts w:ascii="Times New Roman" w:hAnsi="Times New Roman"/>
        </w:rPr>
        <w:t>БожкоА</w:t>
      </w:r>
      <w:proofErr w:type="spellEnd"/>
      <w:r w:rsidRPr="00415F19">
        <w:rPr>
          <w:rFonts w:ascii="Times New Roman" w:hAnsi="Times New Roman"/>
        </w:rPr>
        <w:t xml:space="preserve">. </w:t>
      </w:r>
      <w:r w:rsidRPr="00415F19">
        <w:rPr>
          <w:rFonts w:ascii="Times New Roman" w:hAnsi="Times New Roman"/>
          <w:lang w:val="en-US"/>
        </w:rPr>
        <w:t>Free</w:t>
      </w:r>
      <w:r w:rsidRPr="00415F19">
        <w:rPr>
          <w:rFonts w:ascii="Times New Roman" w:hAnsi="Times New Roman"/>
        </w:rPr>
        <w:t xml:space="preserve"> </w:t>
      </w:r>
      <w:r w:rsidRPr="00415F19">
        <w:rPr>
          <w:rFonts w:ascii="Times New Roman" w:hAnsi="Times New Roman"/>
          <w:lang w:val="en-US"/>
        </w:rPr>
        <w:t>Hand</w:t>
      </w:r>
      <w:r w:rsidRPr="00415F19">
        <w:rPr>
          <w:rFonts w:ascii="Times New Roman" w:hAnsi="Times New Roman"/>
        </w:rPr>
        <w:t xml:space="preserve"> 10. Искусство векторной графики.- </w:t>
      </w:r>
      <w:proofErr w:type="spellStart"/>
      <w:r w:rsidRPr="00415F19">
        <w:rPr>
          <w:rFonts w:ascii="Times New Roman" w:hAnsi="Times New Roman"/>
        </w:rPr>
        <w:t>М.:Нолидж</w:t>
      </w:r>
      <w:proofErr w:type="spellEnd"/>
      <w:r w:rsidRPr="00415F19">
        <w:rPr>
          <w:rFonts w:ascii="Times New Roman" w:hAnsi="Times New Roman"/>
        </w:rPr>
        <w:t xml:space="preserve">, </w:t>
      </w:r>
      <w:r w:rsidRPr="00415F19">
        <w:rPr>
          <w:rFonts w:ascii="Times New Roman" w:hAnsi="Times New Roman"/>
          <w:lang w:val="en-US"/>
        </w:rPr>
        <w:t>2002</w:t>
      </w:r>
      <w:r w:rsidRPr="00415F19">
        <w:rPr>
          <w:rFonts w:ascii="Times New Roman" w:hAnsi="Times New Roman"/>
        </w:rPr>
        <w:t>.</w:t>
      </w:r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Груман</w:t>
      </w:r>
      <w:proofErr w:type="spellEnd"/>
      <w:r w:rsidRPr="00415F19">
        <w:rPr>
          <w:rFonts w:ascii="Times New Roman" w:hAnsi="Times New Roman"/>
        </w:rPr>
        <w:t xml:space="preserve"> Г. и др. </w:t>
      </w:r>
      <w:r w:rsidRPr="00415F19">
        <w:rPr>
          <w:rFonts w:ascii="Times New Roman" w:hAnsi="Times New Roman"/>
          <w:lang w:val="en-US"/>
        </w:rPr>
        <w:t>QuarkXPress</w:t>
      </w:r>
      <w:r w:rsidRPr="00415F19">
        <w:rPr>
          <w:rFonts w:ascii="Times New Roman" w:hAnsi="Times New Roman"/>
        </w:rPr>
        <w:t xml:space="preserve"> 5.- Киев: Диалектика, </w:t>
      </w:r>
      <w:r w:rsidRPr="00415F19">
        <w:rPr>
          <w:rFonts w:ascii="Times New Roman" w:hAnsi="Times New Roman"/>
          <w:lang w:val="en-US"/>
        </w:rPr>
        <w:t>2002</w:t>
      </w:r>
      <w:r w:rsidRPr="00415F19">
        <w:rPr>
          <w:rFonts w:ascii="Times New Roman" w:hAnsi="Times New Roman"/>
        </w:rPr>
        <w:t xml:space="preserve">. </w:t>
      </w:r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Капелев</w:t>
      </w:r>
      <w:proofErr w:type="spellEnd"/>
      <w:r w:rsidRPr="00415F19">
        <w:rPr>
          <w:rFonts w:ascii="Times New Roman" w:hAnsi="Times New Roman"/>
        </w:rPr>
        <w:t xml:space="preserve"> В. Основы технологии наборных процессов: Учебное пособие.- М.: Изд-во МГУП «Мир книги», </w:t>
      </w:r>
      <w:r w:rsidRPr="00415F19">
        <w:rPr>
          <w:rFonts w:ascii="Times New Roman" w:hAnsi="Times New Roman"/>
          <w:lang w:val="en-US"/>
        </w:rPr>
        <w:t>2001</w:t>
      </w:r>
      <w:r w:rsidRPr="00415F19">
        <w:rPr>
          <w:rFonts w:ascii="Times New Roman" w:hAnsi="Times New Roman"/>
        </w:rPr>
        <w:t xml:space="preserve">. </w:t>
      </w:r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Капелев</w:t>
      </w:r>
      <w:proofErr w:type="spellEnd"/>
      <w:r w:rsidRPr="00415F19">
        <w:rPr>
          <w:rFonts w:ascii="Times New Roman" w:hAnsi="Times New Roman"/>
        </w:rPr>
        <w:t xml:space="preserve"> В. Программные средства обработки информации: Лабораторные </w:t>
      </w:r>
      <w:proofErr w:type="spellStart"/>
      <w:r w:rsidRPr="00415F19">
        <w:rPr>
          <w:rFonts w:ascii="Times New Roman" w:hAnsi="Times New Roman"/>
        </w:rPr>
        <w:t>работы</w:t>
      </w:r>
      <w:proofErr w:type="gramStart"/>
      <w:r w:rsidRPr="00415F19">
        <w:rPr>
          <w:rFonts w:ascii="Times New Roman" w:hAnsi="Times New Roman"/>
        </w:rPr>
        <w:t>.-</w:t>
      </w:r>
      <w:proofErr w:type="gramEnd"/>
      <w:r w:rsidRPr="00415F19">
        <w:rPr>
          <w:rFonts w:ascii="Times New Roman" w:hAnsi="Times New Roman"/>
        </w:rPr>
        <w:t>М</w:t>
      </w:r>
      <w:proofErr w:type="spellEnd"/>
      <w:r w:rsidRPr="00415F19">
        <w:rPr>
          <w:rFonts w:ascii="Times New Roman" w:hAnsi="Times New Roman"/>
        </w:rPr>
        <w:t>.: Изд-во МГУП «Мир книги», 2002.</w:t>
      </w:r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Капелев</w:t>
      </w:r>
      <w:proofErr w:type="spellEnd"/>
      <w:r w:rsidRPr="00415F19">
        <w:rPr>
          <w:rFonts w:ascii="Times New Roman" w:hAnsi="Times New Roman"/>
        </w:rPr>
        <w:t xml:space="preserve"> В. Программные средства издательских систем: Лабораторные </w:t>
      </w:r>
      <w:proofErr w:type="spellStart"/>
      <w:r w:rsidRPr="00415F19">
        <w:rPr>
          <w:rFonts w:ascii="Times New Roman" w:hAnsi="Times New Roman"/>
        </w:rPr>
        <w:t>работы</w:t>
      </w:r>
      <w:proofErr w:type="gramStart"/>
      <w:r w:rsidRPr="00415F19">
        <w:rPr>
          <w:rFonts w:ascii="Times New Roman" w:hAnsi="Times New Roman"/>
        </w:rPr>
        <w:t>.-</w:t>
      </w:r>
      <w:proofErr w:type="gramEnd"/>
      <w:r w:rsidRPr="00415F19">
        <w:rPr>
          <w:rFonts w:ascii="Times New Roman" w:hAnsi="Times New Roman"/>
        </w:rPr>
        <w:t>М</w:t>
      </w:r>
      <w:proofErr w:type="spellEnd"/>
      <w:r w:rsidRPr="00415F19">
        <w:rPr>
          <w:rFonts w:ascii="Times New Roman" w:hAnsi="Times New Roman"/>
        </w:rPr>
        <w:t xml:space="preserve">.: Изд-во МГУП, 2002. </w:t>
      </w:r>
    </w:p>
    <w:p w:rsidR="00BC2B2D" w:rsidRPr="00415F19" w:rsidRDefault="00BC2B2D" w:rsidP="00BC2B2D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Капелев</w:t>
      </w:r>
      <w:proofErr w:type="spellEnd"/>
      <w:r w:rsidRPr="00415F19">
        <w:rPr>
          <w:rFonts w:ascii="Times New Roman" w:hAnsi="Times New Roman"/>
        </w:rPr>
        <w:t xml:space="preserve"> В. Программные средства обработки информации: Учебное пособие, Ч. 1. Программы обработки текстовой </w:t>
      </w:r>
      <w:proofErr w:type="spellStart"/>
      <w:r w:rsidRPr="00415F19">
        <w:rPr>
          <w:rFonts w:ascii="Times New Roman" w:hAnsi="Times New Roman"/>
        </w:rPr>
        <w:t>информации</w:t>
      </w:r>
      <w:proofErr w:type="gramStart"/>
      <w:r w:rsidRPr="00415F19">
        <w:rPr>
          <w:rFonts w:ascii="Times New Roman" w:hAnsi="Times New Roman"/>
        </w:rPr>
        <w:t>.-</w:t>
      </w:r>
      <w:proofErr w:type="gramEnd"/>
      <w:r w:rsidRPr="00415F19">
        <w:rPr>
          <w:rFonts w:ascii="Times New Roman" w:hAnsi="Times New Roman"/>
        </w:rPr>
        <w:t>М</w:t>
      </w:r>
      <w:proofErr w:type="spellEnd"/>
      <w:r w:rsidRPr="00415F19">
        <w:rPr>
          <w:rFonts w:ascii="Times New Roman" w:hAnsi="Times New Roman"/>
        </w:rPr>
        <w:t>.: Изд-во МГУП, 200</w:t>
      </w:r>
      <w:r w:rsidRPr="00415F19">
        <w:rPr>
          <w:rFonts w:ascii="Times New Roman" w:hAnsi="Times New Roman"/>
          <w:lang w:val="en-US"/>
        </w:rPr>
        <w:t>3</w:t>
      </w:r>
      <w:r w:rsidRPr="00415F19">
        <w:rPr>
          <w:rFonts w:ascii="Times New Roman" w:hAnsi="Times New Roman"/>
        </w:rPr>
        <w:t xml:space="preserve">. </w:t>
      </w:r>
    </w:p>
    <w:p w:rsidR="00BC2B2D" w:rsidRPr="00415F19" w:rsidRDefault="00BC2B2D" w:rsidP="003854C6">
      <w:pPr>
        <w:pStyle w:val="66"/>
        <w:numPr>
          <w:ilvl w:val="0"/>
          <w:numId w:val="19"/>
        </w:numPr>
        <w:rPr>
          <w:rFonts w:ascii="Times New Roman" w:hAnsi="Times New Roman"/>
        </w:rPr>
      </w:pPr>
      <w:proofErr w:type="spellStart"/>
      <w:r w:rsidRPr="00415F19">
        <w:rPr>
          <w:rFonts w:ascii="Times New Roman" w:hAnsi="Times New Roman"/>
        </w:rPr>
        <w:t>Тайц</w:t>
      </w:r>
      <w:proofErr w:type="spell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А</w:t>
      </w:r>
      <w:r w:rsidRPr="00415F19">
        <w:rPr>
          <w:rFonts w:ascii="Times New Roman" w:hAnsi="Times New Roman"/>
          <w:lang w:val="en-US"/>
        </w:rPr>
        <w:t xml:space="preserve">. </w:t>
      </w:r>
      <w:r w:rsidRPr="00415F19">
        <w:rPr>
          <w:rFonts w:ascii="Times New Roman" w:hAnsi="Times New Roman"/>
        </w:rPr>
        <w:t>А</w:t>
      </w:r>
      <w:r w:rsidRPr="00415F19">
        <w:rPr>
          <w:rFonts w:ascii="Times New Roman" w:hAnsi="Times New Roman"/>
          <w:lang w:val="en-US"/>
        </w:rPr>
        <w:t xml:space="preserve">., </w:t>
      </w:r>
      <w:proofErr w:type="spellStart"/>
      <w:r w:rsidRPr="00415F19">
        <w:rPr>
          <w:rFonts w:ascii="Times New Roman" w:hAnsi="Times New Roman"/>
        </w:rPr>
        <w:t>Тайц</w:t>
      </w:r>
      <w:proofErr w:type="spellEnd"/>
      <w:r w:rsidRPr="00415F19">
        <w:rPr>
          <w:rFonts w:ascii="Times New Roman" w:hAnsi="Times New Roman"/>
          <w:lang w:val="en-US"/>
        </w:rPr>
        <w:t xml:space="preserve"> </w:t>
      </w:r>
      <w:r w:rsidRPr="00415F19">
        <w:rPr>
          <w:rFonts w:ascii="Times New Roman" w:hAnsi="Times New Roman"/>
        </w:rPr>
        <w:t>А</w:t>
      </w:r>
      <w:r w:rsidRPr="00415F19">
        <w:rPr>
          <w:rFonts w:ascii="Times New Roman" w:hAnsi="Times New Roman"/>
          <w:lang w:val="en-US"/>
        </w:rPr>
        <w:t xml:space="preserve">. </w:t>
      </w:r>
      <w:r w:rsidRPr="00415F19">
        <w:rPr>
          <w:rFonts w:ascii="Times New Roman" w:hAnsi="Times New Roman"/>
        </w:rPr>
        <w:t>М</w:t>
      </w:r>
      <w:r w:rsidRPr="00415F19">
        <w:rPr>
          <w:rFonts w:ascii="Times New Roman" w:hAnsi="Times New Roman"/>
          <w:lang w:val="en-US"/>
        </w:rPr>
        <w:t xml:space="preserve">. Adobe Page Maker 7.0.- </w:t>
      </w:r>
      <w:r w:rsidRPr="00415F19">
        <w:rPr>
          <w:rFonts w:ascii="Times New Roman" w:hAnsi="Times New Roman"/>
        </w:rPr>
        <w:t>BHV- Санкт-Петербург, 2003.</w:t>
      </w:r>
    </w:p>
    <w:p w:rsidR="00D93FFB" w:rsidRPr="00415F19" w:rsidRDefault="00D93FFB" w:rsidP="00B2554D">
      <w:pPr>
        <w:pStyle w:val="3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6.1.3 Методические разработки кафедры</w:t>
      </w:r>
      <w:bookmarkEnd w:id="16"/>
    </w:p>
    <w:p w:rsidR="00D93FFB" w:rsidRPr="00415F19" w:rsidRDefault="006C407A" w:rsidP="006C407A">
      <w:pPr>
        <w:widowControl w:val="0"/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 xml:space="preserve">1. </w:t>
      </w:r>
      <w:r w:rsidR="003854C6" w:rsidRPr="00415F19">
        <w:rPr>
          <w:rFonts w:cs="Times New Roman"/>
        </w:rPr>
        <w:t xml:space="preserve">Арапов С.Ю., </w:t>
      </w:r>
      <w:proofErr w:type="spellStart"/>
      <w:r w:rsidR="003854C6" w:rsidRPr="00415F19">
        <w:rPr>
          <w:rFonts w:cs="Times New Roman"/>
        </w:rPr>
        <w:t>Арапова</w:t>
      </w:r>
      <w:proofErr w:type="spellEnd"/>
      <w:r w:rsidR="003854C6" w:rsidRPr="00415F19">
        <w:rPr>
          <w:rFonts w:cs="Times New Roman"/>
        </w:rPr>
        <w:t xml:space="preserve"> С.П., Тяг</w:t>
      </w:r>
      <w:r w:rsidRPr="00415F19">
        <w:rPr>
          <w:rFonts w:cs="Times New Roman"/>
        </w:rPr>
        <w:t xml:space="preserve">унов А.Г., </w:t>
      </w:r>
      <w:proofErr w:type="spellStart"/>
      <w:r w:rsidRPr="00415F19">
        <w:rPr>
          <w:rFonts w:cs="Times New Roman"/>
        </w:rPr>
        <w:t>Гребенкин</w:t>
      </w:r>
      <w:proofErr w:type="spellEnd"/>
      <w:r w:rsidRPr="00415F19">
        <w:rPr>
          <w:rFonts w:cs="Times New Roman"/>
        </w:rPr>
        <w:t xml:space="preserve"> И.В. </w:t>
      </w:r>
      <w:r w:rsidR="003854C6" w:rsidRPr="00415F19">
        <w:rPr>
          <w:rFonts w:cs="Times New Roman"/>
        </w:rPr>
        <w:t>Программные средства обработки информации.</w:t>
      </w:r>
      <w:r w:rsidRPr="00415F19">
        <w:rPr>
          <w:rFonts w:cs="Times New Roman"/>
        </w:rPr>
        <w:t xml:space="preserve"> Конспект лекций. Екатеринбург, 2008г</w:t>
      </w:r>
    </w:p>
    <w:p w:rsidR="006C407A" w:rsidRPr="00415F19" w:rsidRDefault="006C407A" w:rsidP="006C407A">
      <w:pPr>
        <w:widowControl w:val="0"/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 xml:space="preserve">2. </w:t>
      </w:r>
      <w:r w:rsidR="003854C6" w:rsidRPr="00415F19">
        <w:rPr>
          <w:rFonts w:cs="Times New Roman"/>
        </w:rPr>
        <w:t xml:space="preserve">Арапов С.Ю., </w:t>
      </w:r>
      <w:proofErr w:type="spellStart"/>
      <w:r w:rsidR="003854C6" w:rsidRPr="00415F19">
        <w:rPr>
          <w:rFonts w:cs="Times New Roman"/>
        </w:rPr>
        <w:t>Арапова</w:t>
      </w:r>
      <w:proofErr w:type="spellEnd"/>
      <w:r w:rsidR="003854C6" w:rsidRPr="00415F19">
        <w:rPr>
          <w:rFonts w:cs="Times New Roman"/>
        </w:rPr>
        <w:t xml:space="preserve"> </w:t>
      </w:r>
      <w:proofErr w:type="spellStart"/>
      <w:r w:rsidR="003854C6" w:rsidRPr="00415F19">
        <w:rPr>
          <w:rFonts w:cs="Times New Roman"/>
        </w:rPr>
        <w:t>С.П.,</w:t>
      </w:r>
      <w:r w:rsidRPr="00415F19">
        <w:rPr>
          <w:rFonts w:cs="Times New Roman"/>
        </w:rPr>
        <w:t>Тягунов</w:t>
      </w:r>
      <w:proofErr w:type="spellEnd"/>
      <w:r w:rsidRPr="00415F19">
        <w:rPr>
          <w:rFonts w:cs="Times New Roman"/>
        </w:rPr>
        <w:t xml:space="preserve"> А.Г., </w:t>
      </w:r>
      <w:proofErr w:type="spellStart"/>
      <w:r w:rsidRPr="00415F19">
        <w:rPr>
          <w:rFonts w:cs="Times New Roman"/>
        </w:rPr>
        <w:t>Гребенкин</w:t>
      </w:r>
      <w:proofErr w:type="spellEnd"/>
      <w:r w:rsidRPr="00415F19">
        <w:rPr>
          <w:rFonts w:cs="Times New Roman"/>
        </w:rPr>
        <w:t xml:space="preserve"> И.В. </w:t>
      </w:r>
      <w:r w:rsidR="003854C6" w:rsidRPr="00415F19">
        <w:rPr>
          <w:rFonts w:cs="Times New Roman"/>
        </w:rPr>
        <w:t>Программные средства обработки информации</w:t>
      </w:r>
      <w:r w:rsidRPr="00415F19">
        <w:rPr>
          <w:rFonts w:cs="Times New Roman"/>
        </w:rPr>
        <w:t>. Методические указания по выполнению лабораторных и домашних работ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17" w:name="_Toc160508651"/>
      <w:r w:rsidRPr="00415F19">
        <w:rPr>
          <w:rFonts w:ascii="Times New Roman" w:hAnsi="Times New Roman" w:cs="Times New Roman"/>
        </w:rPr>
        <w:t>6.2 Средства обеспечения освоения дисциплины</w:t>
      </w:r>
      <w:bookmarkEnd w:id="17"/>
    </w:p>
    <w:p w:rsidR="00D93FFB" w:rsidRPr="00415F19" w:rsidRDefault="00D93FFB" w:rsidP="00B2554D">
      <w:pPr>
        <w:pStyle w:val="30"/>
        <w:rPr>
          <w:rFonts w:ascii="Times New Roman" w:hAnsi="Times New Roman" w:cs="Times New Roman"/>
        </w:rPr>
      </w:pPr>
      <w:bookmarkStart w:id="18" w:name="_Toc160508652"/>
      <w:r w:rsidRPr="00415F19">
        <w:rPr>
          <w:rFonts w:ascii="Times New Roman" w:hAnsi="Times New Roman" w:cs="Times New Roman"/>
        </w:rPr>
        <w:t>6.2.1 Перечень средств обеспечения</w:t>
      </w:r>
      <w:bookmarkEnd w:id="18"/>
    </w:p>
    <w:p w:rsidR="00D93FFB" w:rsidRPr="00415F19" w:rsidRDefault="00D93FFB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В процессе изучения дисциплины используются:</w:t>
      </w:r>
    </w:p>
    <w:p w:rsidR="00D93FFB" w:rsidRPr="00415F19" w:rsidRDefault="00D93FF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120"/>
        <w:jc w:val="both"/>
        <w:rPr>
          <w:rFonts w:cs="Times New Roman"/>
        </w:rPr>
      </w:pPr>
      <w:r w:rsidRPr="00415F19">
        <w:rPr>
          <w:rFonts w:cs="Times New Roman"/>
        </w:rPr>
        <w:t>раздаточный материал для изучения лекционного материала;</w:t>
      </w:r>
    </w:p>
    <w:p w:rsidR="00D93FFB" w:rsidRPr="00415F19" w:rsidRDefault="00D93FF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60"/>
        <w:jc w:val="both"/>
        <w:rPr>
          <w:rFonts w:cs="Times New Roman"/>
        </w:rPr>
      </w:pPr>
      <w:r w:rsidRPr="00415F19">
        <w:rPr>
          <w:rFonts w:cs="Times New Roman"/>
        </w:rPr>
        <w:t>учебный материал в электронном виде;</w:t>
      </w:r>
    </w:p>
    <w:p w:rsidR="00D93FFB" w:rsidRPr="00415F19" w:rsidRDefault="00D93FF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before="60"/>
        <w:jc w:val="both"/>
        <w:rPr>
          <w:rFonts w:cs="Times New Roman"/>
        </w:rPr>
      </w:pPr>
      <w:r w:rsidRPr="00415F19">
        <w:rPr>
          <w:rFonts w:cs="Times New Roman"/>
        </w:rPr>
        <w:t xml:space="preserve">контрольные программы по курсу для подготовки к сдаче семестровой аттестации и </w:t>
      </w:r>
      <w:r w:rsidRPr="00415F19">
        <w:rPr>
          <w:rFonts w:cs="Times New Roman"/>
        </w:rPr>
        <w:lastRenderedPageBreak/>
        <w:t>экзамена.</w:t>
      </w:r>
    </w:p>
    <w:p w:rsidR="00D93FFB" w:rsidRPr="00415F19" w:rsidRDefault="00D93FFB" w:rsidP="00B2554D">
      <w:pPr>
        <w:pStyle w:val="30"/>
        <w:rPr>
          <w:rFonts w:ascii="Times New Roman" w:hAnsi="Times New Roman" w:cs="Times New Roman"/>
          <w:lang w:val="en-US"/>
        </w:rPr>
      </w:pPr>
      <w:bookmarkStart w:id="19" w:name="_Toc160508653"/>
      <w:r w:rsidRPr="00415F19">
        <w:rPr>
          <w:rFonts w:ascii="Times New Roman" w:hAnsi="Times New Roman" w:cs="Times New Roman"/>
          <w:lang w:val="en-US"/>
        </w:rPr>
        <w:t xml:space="preserve">6.2.2 </w:t>
      </w:r>
      <w:r w:rsidRPr="00415F19">
        <w:rPr>
          <w:rFonts w:ascii="Times New Roman" w:hAnsi="Times New Roman" w:cs="Times New Roman"/>
        </w:rPr>
        <w:t>Программно</w:t>
      </w:r>
      <w:r w:rsidRPr="00415F19">
        <w:rPr>
          <w:rFonts w:ascii="Times New Roman" w:hAnsi="Times New Roman" w:cs="Times New Roman"/>
          <w:lang w:val="en-US"/>
        </w:rPr>
        <w:t>-</w:t>
      </w:r>
      <w:r w:rsidRPr="00415F19">
        <w:rPr>
          <w:rFonts w:ascii="Times New Roman" w:hAnsi="Times New Roman" w:cs="Times New Roman"/>
        </w:rPr>
        <w:t>информационное</w:t>
      </w:r>
      <w:r w:rsidRPr="00415F19">
        <w:rPr>
          <w:rFonts w:ascii="Times New Roman" w:hAnsi="Times New Roman" w:cs="Times New Roman"/>
          <w:lang w:val="en-US"/>
        </w:rPr>
        <w:t xml:space="preserve"> </w:t>
      </w:r>
      <w:r w:rsidRPr="00415F19">
        <w:rPr>
          <w:rFonts w:ascii="Times New Roman" w:hAnsi="Times New Roman" w:cs="Times New Roman"/>
        </w:rPr>
        <w:t>обеспечение</w:t>
      </w:r>
      <w:r w:rsidRPr="00415F19">
        <w:rPr>
          <w:rFonts w:ascii="Times New Roman" w:hAnsi="Times New Roman" w:cs="Times New Roman"/>
          <w:lang w:val="en-US"/>
        </w:rPr>
        <w:t xml:space="preserve"> </w:t>
      </w:r>
      <w:r w:rsidRPr="00415F19">
        <w:rPr>
          <w:rFonts w:ascii="Times New Roman" w:hAnsi="Times New Roman" w:cs="Times New Roman"/>
        </w:rPr>
        <w:t>дисциплины</w:t>
      </w:r>
      <w:bookmarkEnd w:id="19"/>
    </w:p>
    <w:p w:rsidR="005D27E7" w:rsidRPr="00415F19" w:rsidRDefault="003854C6" w:rsidP="003854C6">
      <w:pPr>
        <w:pStyle w:val="a8"/>
        <w:ind w:left="142" w:firstLine="0"/>
        <w:rPr>
          <w:rFonts w:ascii="Times New Roman" w:hAnsi="Times New Roman" w:cs="Times New Roman"/>
          <w:lang w:val="en-US"/>
        </w:rPr>
      </w:pPr>
      <w:bookmarkStart w:id="20" w:name="_Toc160508654"/>
      <w:r w:rsidRPr="00415F19">
        <w:rPr>
          <w:rFonts w:ascii="Times New Roman" w:hAnsi="Times New Roman" w:cs="Times New Roman"/>
          <w:lang w:val="en-US"/>
        </w:rPr>
        <w:t xml:space="preserve">Windows, Word, Story Editor, Excel, Adobe Table, </w:t>
      </w:r>
      <w:proofErr w:type="spellStart"/>
      <w:r w:rsidRPr="00415F19">
        <w:rPr>
          <w:rFonts w:ascii="Times New Roman" w:hAnsi="Times New Roman" w:cs="Times New Roman"/>
          <w:lang w:val="en-US"/>
        </w:rPr>
        <w:t>MathType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 Free Hand, </w:t>
      </w:r>
      <w:proofErr w:type="spellStart"/>
      <w:r w:rsidRPr="00415F19">
        <w:rPr>
          <w:rFonts w:ascii="Times New Roman" w:hAnsi="Times New Roman" w:cs="Times New Roman"/>
          <w:lang w:val="en-US"/>
        </w:rPr>
        <w:t>CorelDRAW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 X3/</w:t>
      </w:r>
      <w:r w:rsidRPr="00415F19">
        <w:rPr>
          <w:rFonts w:ascii="Times New Roman" w:hAnsi="Times New Roman" w:cs="Times New Roman"/>
        </w:rPr>
        <w:t>Х</w:t>
      </w:r>
      <w:r w:rsidRPr="00415F19">
        <w:rPr>
          <w:rFonts w:ascii="Times New Roman" w:hAnsi="Times New Roman" w:cs="Times New Roman"/>
          <w:lang w:val="en-US"/>
        </w:rPr>
        <w:t xml:space="preserve">4, Adobe </w:t>
      </w:r>
      <w:proofErr w:type="spellStart"/>
      <w:r w:rsidRPr="00415F19">
        <w:rPr>
          <w:rFonts w:ascii="Times New Roman" w:hAnsi="Times New Roman" w:cs="Times New Roman"/>
          <w:lang w:val="en-US"/>
        </w:rPr>
        <w:t>InDesign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 </w:t>
      </w:r>
      <w:bookmarkStart w:id="21" w:name="OLE_LINK7"/>
      <w:bookmarkStart w:id="22" w:name="OLE_LINK8"/>
      <w:r w:rsidRPr="00415F19">
        <w:rPr>
          <w:rFonts w:ascii="Times New Roman" w:hAnsi="Times New Roman" w:cs="Times New Roman"/>
          <w:lang w:val="en-US"/>
        </w:rPr>
        <w:t>CS2/CS3</w:t>
      </w:r>
      <w:bookmarkEnd w:id="21"/>
      <w:bookmarkEnd w:id="22"/>
      <w:r w:rsidRPr="00415F19">
        <w:rPr>
          <w:rFonts w:ascii="Times New Roman" w:hAnsi="Times New Roman" w:cs="Times New Roman"/>
          <w:lang w:val="en-US"/>
        </w:rPr>
        <w:t xml:space="preserve">, Adobe Illustrator, Adobe </w:t>
      </w:r>
      <w:proofErr w:type="spellStart"/>
      <w:r w:rsidRPr="00415F19">
        <w:rPr>
          <w:rFonts w:ascii="Times New Roman" w:hAnsi="Times New Roman" w:cs="Times New Roman"/>
          <w:lang w:val="en-US"/>
        </w:rPr>
        <w:t>PhotoShop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 CS2/CS3, Adobe </w:t>
      </w:r>
      <w:proofErr w:type="spellStart"/>
      <w:r w:rsidRPr="00415F19">
        <w:rPr>
          <w:rFonts w:ascii="Times New Roman" w:hAnsi="Times New Roman" w:cs="Times New Roman"/>
          <w:lang w:val="en-US"/>
        </w:rPr>
        <w:t>StreamLine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, PageMaker, QuarkXPress, Frame Maker, Adobe Acrobat, Font Manager, </w:t>
      </w:r>
      <w:proofErr w:type="spellStart"/>
      <w:r w:rsidRPr="00415F19">
        <w:rPr>
          <w:rFonts w:ascii="Times New Roman" w:hAnsi="Times New Roman" w:cs="Times New Roman"/>
          <w:lang w:val="en-US"/>
        </w:rPr>
        <w:t>CuneiForm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415F19">
        <w:rPr>
          <w:rFonts w:ascii="Times New Roman" w:hAnsi="Times New Roman" w:cs="Times New Roman"/>
          <w:lang w:val="en-US"/>
        </w:rPr>
        <w:t>FineReader</w:t>
      </w:r>
      <w:proofErr w:type="spellEnd"/>
      <w:r w:rsidRPr="00415F19">
        <w:rPr>
          <w:rFonts w:ascii="Times New Roman" w:hAnsi="Times New Roman" w:cs="Times New Roman"/>
          <w:lang w:val="en-US"/>
        </w:rPr>
        <w:t xml:space="preserve">, </w:t>
      </w:r>
      <w:proofErr w:type="spellStart"/>
      <w:r w:rsidRPr="00415F19">
        <w:rPr>
          <w:rFonts w:ascii="Times New Roman" w:hAnsi="Times New Roman" w:cs="Times New Roman"/>
          <w:lang w:val="en-US"/>
        </w:rPr>
        <w:t>UniSpell</w:t>
      </w:r>
      <w:proofErr w:type="spellEnd"/>
      <w:r w:rsidRPr="00415F19">
        <w:rPr>
          <w:rFonts w:ascii="Times New Roman" w:hAnsi="Times New Roman" w:cs="Times New Roman"/>
          <w:lang w:val="en-US"/>
        </w:rPr>
        <w:t>, WinZip</w:t>
      </w:r>
    </w:p>
    <w:p w:rsidR="005D27E7" w:rsidRPr="00415F19" w:rsidRDefault="005D27E7" w:rsidP="00B12ABB">
      <w:pPr>
        <w:pStyle w:val="10"/>
        <w:rPr>
          <w:rFonts w:ascii="Times New Roman" w:hAnsi="Times New Roman" w:cs="Times New Roman"/>
          <w:lang w:val="en-US"/>
        </w:rPr>
      </w:pP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7 МАТЕРИАЛЬНО-ТЕХНИЧЕСКОЕ ОБЕСПЕЧЕНИЕ ДИСЦИПЛИНЫ</w:t>
      </w:r>
      <w:bookmarkEnd w:id="20"/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3" w:name="_Toc160508655"/>
      <w:r w:rsidRPr="00415F19">
        <w:rPr>
          <w:rFonts w:ascii="Times New Roman" w:hAnsi="Times New Roman" w:cs="Times New Roman"/>
        </w:rPr>
        <w:t>7.1 Общие требования</w:t>
      </w:r>
      <w:bookmarkEnd w:id="23"/>
    </w:p>
    <w:p w:rsidR="00D93FFB" w:rsidRPr="00415F19" w:rsidRDefault="005D27E7">
      <w:pPr>
        <w:widowControl w:val="0"/>
        <w:autoSpaceDE w:val="0"/>
        <w:autoSpaceDN w:val="0"/>
        <w:adjustRightInd w:val="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Для проведения лекций создана специализированная аудитория, оснащенная современными компьютера</w:t>
      </w:r>
      <w:r w:rsidR="00D93FFB" w:rsidRPr="00415F19">
        <w:rPr>
          <w:rFonts w:cs="Times New Roman"/>
        </w:rPr>
        <w:t>м</w:t>
      </w:r>
      <w:r w:rsidRPr="00415F19">
        <w:rPr>
          <w:rFonts w:cs="Times New Roman"/>
        </w:rPr>
        <w:t>и. К компьютеру преподавателя</w:t>
      </w:r>
      <w:r w:rsidR="00D93FFB" w:rsidRPr="00415F19">
        <w:rPr>
          <w:rFonts w:cs="Times New Roman"/>
        </w:rPr>
        <w:t xml:space="preserve"> </w:t>
      </w:r>
      <w:r w:rsidRPr="00415F19">
        <w:rPr>
          <w:rFonts w:cs="Times New Roman"/>
        </w:rPr>
        <w:t xml:space="preserve"> </w:t>
      </w:r>
      <w:proofErr w:type="gramStart"/>
      <w:r w:rsidRPr="00415F19">
        <w:rPr>
          <w:rFonts w:cs="Times New Roman"/>
        </w:rPr>
        <w:t>подключены</w:t>
      </w:r>
      <w:proofErr w:type="gramEnd"/>
      <w:r w:rsidR="00D93FFB" w:rsidRPr="00415F19">
        <w:rPr>
          <w:rFonts w:cs="Times New Roman"/>
        </w:rPr>
        <w:t xml:space="preserve"> </w:t>
      </w:r>
      <w:r w:rsidRPr="00415F19">
        <w:rPr>
          <w:rFonts w:cs="Times New Roman"/>
        </w:rPr>
        <w:t>цветной сканер и многокрасочный принтер; проектор</w:t>
      </w:r>
      <w:r w:rsidR="00D93FFB" w:rsidRPr="00415F19">
        <w:rPr>
          <w:rFonts w:cs="Times New Roman"/>
        </w:rPr>
        <w:t xml:space="preserve"> с видеотерминала персонального компьютера на настенный экран</w:t>
      </w:r>
      <w:r w:rsidRPr="00415F19">
        <w:rPr>
          <w:rFonts w:cs="Times New Roman"/>
        </w:rPr>
        <w:t xml:space="preserve">, а также </w:t>
      </w:r>
      <w:proofErr w:type="spellStart"/>
      <w:r w:rsidRPr="00415F19">
        <w:rPr>
          <w:rFonts w:cs="Times New Roman"/>
        </w:rPr>
        <w:t>мультимедийная</w:t>
      </w:r>
      <w:proofErr w:type="spellEnd"/>
      <w:r w:rsidRPr="00415F19">
        <w:rPr>
          <w:rFonts w:cs="Times New Roman"/>
        </w:rPr>
        <w:t xml:space="preserve"> плазменная панель</w:t>
      </w:r>
      <w:r w:rsidR="00D93FFB" w:rsidRPr="00415F19">
        <w:rPr>
          <w:rFonts w:cs="Times New Roman"/>
        </w:rPr>
        <w:t>.</w:t>
      </w:r>
    </w:p>
    <w:p w:rsidR="00D93FFB" w:rsidRPr="00415F19" w:rsidRDefault="005D27E7">
      <w:pPr>
        <w:widowControl w:val="0"/>
        <w:autoSpaceDE w:val="0"/>
        <w:autoSpaceDN w:val="0"/>
        <w:adjustRightInd w:val="0"/>
        <w:spacing w:before="120"/>
        <w:ind w:left="705"/>
        <w:jc w:val="both"/>
        <w:rPr>
          <w:rFonts w:cs="Times New Roman"/>
        </w:rPr>
      </w:pPr>
      <w:r w:rsidRPr="00415F19">
        <w:rPr>
          <w:rFonts w:cs="Times New Roman"/>
        </w:rPr>
        <w:t>Лабораторные работы выполняться в специализированном классе, оснащенном</w:t>
      </w:r>
      <w:r w:rsidR="00D93FFB" w:rsidRPr="00415F19">
        <w:rPr>
          <w:rFonts w:cs="Times New Roman"/>
        </w:rPr>
        <w:t xml:space="preserve"> современными персональными компьютерами и программным обеспечением, в соответствии с тематикой изучаемого материа</w:t>
      </w:r>
      <w:r w:rsidRPr="00415F19">
        <w:rPr>
          <w:rFonts w:cs="Times New Roman"/>
        </w:rPr>
        <w:t>ла; число рабочих ме</w:t>
      </w:r>
      <w:proofErr w:type="gramStart"/>
      <w:r w:rsidRPr="00415F19">
        <w:rPr>
          <w:rFonts w:cs="Times New Roman"/>
        </w:rPr>
        <w:t>ст в кл</w:t>
      </w:r>
      <w:proofErr w:type="gramEnd"/>
      <w:r w:rsidRPr="00415F19">
        <w:rPr>
          <w:rFonts w:cs="Times New Roman"/>
        </w:rPr>
        <w:t>ассе обеспечивает индивидуальную работу</w:t>
      </w:r>
      <w:r w:rsidR="00D93FFB" w:rsidRPr="00415F19">
        <w:rPr>
          <w:rFonts w:cs="Times New Roman"/>
        </w:rPr>
        <w:t xml:space="preserve"> студента на отдельном п</w:t>
      </w:r>
      <w:r w:rsidRPr="00415F19">
        <w:rPr>
          <w:rFonts w:cs="Times New Roman"/>
        </w:rPr>
        <w:t>ерсональном компьютере; цветном сканере и принтере</w:t>
      </w:r>
      <w:r w:rsidR="00D93FFB" w:rsidRPr="00415F19">
        <w:rPr>
          <w:rFonts w:cs="Times New Roman"/>
        </w:rPr>
        <w:t>.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4" w:name="_Toc160508656"/>
      <w:r w:rsidRPr="00415F19">
        <w:rPr>
          <w:rFonts w:ascii="Times New Roman" w:hAnsi="Times New Roman" w:cs="Times New Roman"/>
        </w:rPr>
        <w:t>7.2 Сведения об оснащенности дисциплины специализированным и лабораторным оборудованием</w:t>
      </w:r>
      <w:bookmarkEnd w:id="24"/>
    </w:p>
    <w:p w:rsidR="005D27E7" w:rsidRPr="00415F19" w:rsidRDefault="005D27E7" w:rsidP="005D27E7">
      <w:pPr>
        <w:pStyle w:val="a8"/>
        <w:rPr>
          <w:rFonts w:ascii="Times New Roman" w:hAnsi="Times New Roman" w:cs="Times New Roman"/>
        </w:rPr>
      </w:pPr>
      <w:bookmarkStart w:id="25" w:name="_Toc160508657"/>
      <w:r w:rsidRPr="00415F19">
        <w:rPr>
          <w:rFonts w:ascii="Times New Roman" w:hAnsi="Times New Roman" w:cs="Times New Roman"/>
        </w:rPr>
        <w:t xml:space="preserve">Компьютерный класс, оснащенный программно-аппаратным комплексом на базе компьютеров </w:t>
      </w:r>
      <w:r w:rsidRPr="00415F19">
        <w:rPr>
          <w:rFonts w:ascii="Times New Roman" w:hAnsi="Times New Roman" w:cs="Times New Roman"/>
          <w:lang w:val="en-US"/>
        </w:rPr>
        <w:t>Pentium</w:t>
      </w:r>
      <w:r w:rsidRPr="00415F19">
        <w:rPr>
          <w:rFonts w:ascii="Times New Roman" w:hAnsi="Times New Roman" w:cs="Times New Roman"/>
        </w:rPr>
        <w:t xml:space="preserve"> и </w:t>
      </w:r>
      <w:r w:rsidRPr="00415F19">
        <w:rPr>
          <w:rFonts w:ascii="Times New Roman" w:hAnsi="Times New Roman" w:cs="Times New Roman"/>
          <w:lang w:val="en-US"/>
        </w:rPr>
        <w:t>Power</w:t>
      </w:r>
      <w:r w:rsidRPr="00415F19">
        <w:rPr>
          <w:rFonts w:ascii="Times New Roman" w:hAnsi="Times New Roman" w:cs="Times New Roman"/>
        </w:rPr>
        <w:t xml:space="preserve"> </w:t>
      </w:r>
      <w:r w:rsidRPr="00415F19">
        <w:rPr>
          <w:rFonts w:ascii="Times New Roman" w:hAnsi="Times New Roman" w:cs="Times New Roman"/>
          <w:lang w:val="en-US"/>
        </w:rPr>
        <w:t>Macintosh</w:t>
      </w:r>
      <w:r w:rsidRPr="00415F19">
        <w:rPr>
          <w:rFonts w:ascii="Times New Roman" w:hAnsi="Times New Roman" w:cs="Times New Roman"/>
        </w:rPr>
        <w:t xml:space="preserve">. Программное обеспечение как для одной, так и для другой платформы. Современные операционные системы. Сетевое оборудование. Оборудование для диагностики компьютерных систем. </w:t>
      </w:r>
      <w:proofErr w:type="gramStart"/>
      <w:r w:rsidRPr="00415F19">
        <w:rPr>
          <w:rFonts w:ascii="Times New Roman" w:hAnsi="Times New Roman" w:cs="Times New Roman"/>
        </w:rPr>
        <w:t>Основные компоненты компьютеров: процессоры; материнские, видео, сетевые платы и схемы их распайки; же</w:t>
      </w:r>
      <w:r w:rsidR="00D616C3" w:rsidRPr="00415F19">
        <w:rPr>
          <w:rFonts w:ascii="Times New Roman" w:hAnsi="Times New Roman" w:cs="Times New Roman"/>
        </w:rPr>
        <w:t>сткие диски; модули памяти; кон</w:t>
      </w:r>
      <w:r w:rsidRPr="00415F19">
        <w:rPr>
          <w:rFonts w:ascii="Times New Roman" w:hAnsi="Times New Roman" w:cs="Times New Roman"/>
        </w:rPr>
        <w:t xml:space="preserve">центраторы; коммутаторы; приводы </w:t>
      </w:r>
      <w:r w:rsidRPr="00415F19">
        <w:rPr>
          <w:rFonts w:ascii="Times New Roman" w:hAnsi="Times New Roman" w:cs="Times New Roman"/>
          <w:lang w:val="en-US"/>
        </w:rPr>
        <w:t>CD</w:t>
      </w:r>
      <w:r w:rsidRPr="00415F19">
        <w:rPr>
          <w:rFonts w:ascii="Times New Roman" w:hAnsi="Times New Roman" w:cs="Times New Roman"/>
        </w:rPr>
        <w:t>-</w:t>
      </w:r>
      <w:r w:rsidRPr="00415F19">
        <w:rPr>
          <w:rFonts w:ascii="Times New Roman" w:hAnsi="Times New Roman" w:cs="Times New Roman"/>
          <w:lang w:val="en-US"/>
        </w:rPr>
        <w:t>ROM</w:t>
      </w:r>
      <w:r w:rsidRPr="00415F19">
        <w:rPr>
          <w:rFonts w:ascii="Times New Roman" w:hAnsi="Times New Roman" w:cs="Times New Roman"/>
        </w:rPr>
        <w:t xml:space="preserve">, </w:t>
      </w:r>
      <w:r w:rsidRPr="00415F19">
        <w:rPr>
          <w:rFonts w:ascii="Times New Roman" w:hAnsi="Times New Roman" w:cs="Times New Roman"/>
          <w:lang w:val="en-US"/>
        </w:rPr>
        <w:t>DVD</w:t>
      </w:r>
      <w:r w:rsidRPr="00415F19">
        <w:rPr>
          <w:rFonts w:ascii="Times New Roman" w:hAnsi="Times New Roman" w:cs="Times New Roman"/>
        </w:rPr>
        <w:t>-</w:t>
      </w:r>
      <w:r w:rsidRPr="00415F19">
        <w:rPr>
          <w:rFonts w:ascii="Times New Roman" w:hAnsi="Times New Roman" w:cs="Times New Roman"/>
          <w:lang w:val="en-US"/>
        </w:rPr>
        <w:t>ROM</w:t>
      </w:r>
      <w:r w:rsidRPr="00415F19">
        <w:rPr>
          <w:rFonts w:ascii="Times New Roman" w:hAnsi="Times New Roman" w:cs="Times New Roman"/>
        </w:rPr>
        <w:t xml:space="preserve">, </w:t>
      </w:r>
      <w:r w:rsidRPr="00415F19">
        <w:rPr>
          <w:rFonts w:ascii="Times New Roman" w:hAnsi="Times New Roman" w:cs="Times New Roman"/>
          <w:lang w:val="en-US"/>
        </w:rPr>
        <w:t>CD</w:t>
      </w:r>
      <w:r w:rsidRPr="00415F19">
        <w:rPr>
          <w:rFonts w:ascii="Times New Roman" w:hAnsi="Times New Roman" w:cs="Times New Roman"/>
        </w:rPr>
        <w:t>-</w:t>
      </w:r>
      <w:r w:rsidRPr="00415F19">
        <w:rPr>
          <w:rFonts w:ascii="Times New Roman" w:hAnsi="Times New Roman" w:cs="Times New Roman"/>
          <w:lang w:val="en-US"/>
        </w:rPr>
        <w:t>RW</w:t>
      </w:r>
      <w:r w:rsidRPr="00415F19">
        <w:rPr>
          <w:rFonts w:ascii="Times New Roman" w:hAnsi="Times New Roman" w:cs="Times New Roman"/>
        </w:rPr>
        <w:t xml:space="preserve">; оптические и магнитооптические носители; мониторы на ЭЛТ, жидкокристаллические; портативные компьютеры; матричные, струйные, лазерные и др. принтеры. </w:t>
      </w:r>
      <w:proofErr w:type="gramEnd"/>
    </w:p>
    <w:p w:rsidR="005D27E7" w:rsidRPr="00415F19" w:rsidRDefault="005D27E7" w:rsidP="00B12ABB">
      <w:pPr>
        <w:pStyle w:val="10"/>
        <w:rPr>
          <w:rFonts w:ascii="Times New Roman" w:hAnsi="Times New Roman" w:cs="Times New Roman"/>
        </w:rPr>
      </w:pPr>
    </w:p>
    <w:p w:rsidR="00D93FFB" w:rsidRPr="00415F19" w:rsidRDefault="00D93FFB" w:rsidP="00B12ABB">
      <w:pPr>
        <w:pStyle w:val="10"/>
        <w:rPr>
          <w:rFonts w:ascii="Times New Roman" w:hAnsi="Times New Roman" w:cs="Times New Roman"/>
        </w:rPr>
      </w:pPr>
      <w:r w:rsidRPr="00415F19">
        <w:rPr>
          <w:rFonts w:ascii="Times New Roman" w:hAnsi="Times New Roman" w:cs="Times New Roman"/>
        </w:rPr>
        <w:t>8 МЕТОДИЧЕСКИЕ РЕКОМЕНДАЦИИ ПО ОРГАНИЗАЦИИ ИЗУЧЕНИЯ ДИСЦИПЛИНЫ</w:t>
      </w:r>
      <w:bookmarkEnd w:id="25"/>
    </w:p>
    <w:p w:rsidR="00D93FFB" w:rsidRPr="00415F19" w:rsidRDefault="00D93FFB">
      <w:pPr>
        <w:widowControl w:val="0"/>
        <w:autoSpaceDE w:val="0"/>
        <w:autoSpaceDN w:val="0"/>
        <w:adjustRightInd w:val="0"/>
        <w:ind w:firstLine="675"/>
        <w:jc w:val="both"/>
        <w:rPr>
          <w:rFonts w:cs="Times New Roman"/>
        </w:rPr>
      </w:pPr>
      <w:r w:rsidRPr="00415F19">
        <w:rPr>
          <w:rFonts w:cs="Times New Roman"/>
        </w:rPr>
        <w:t>В настоящем разделе приведены методические рекомендации для преподавателей, студентов. Кроме того, показана тематика самостоятельной работы студентов (СРС), предусмотренная данной рабочей программой дисциплины (</w:t>
      </w:r>
      <w:proofErr w:type="gramStart"/>
      <w:r w:rsidRPr="00415F19">
        <w:rPr>
          <w:rFonts w:cs="Times New Roman"/>
        </w:rPr>
        <w:t>см</w:t>
      </w:r>
      <w:proofErr w:type="gramEnd"/>
      <w:r w:rsidRPr="00415F19">
        <w:rPr>
          <w:rFonts w:cs="Times New Roman"/>
        </w:rPr>
        <w:t xml:space="preserve">. таблицу 3.1). 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6" w:name="_Toc160508658"/>
      <w:r w:rsidRPr="00415F19">
        <w:rPr>
          <w:rFonts w:ascii="Times New Roman" w:hAnsi="Times New Roman" w:cs="Times New Roman"/>
        </w:rPr>
        <w:t>8.1 Рекомендации для преподавателя</w:t>
      </w:r>
      <w:bookmarkEnd w:id="26"/>
    </w:p>
    <w:p w:rsidR="00D93FFB" w:rsidRPr="00415F19" w:rsidRDefault="00D93FFB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before="120"/>
        <w:jc w:val="both"/>
        <w:rPr>
          <w:rFonts w:cs="Times New Roman"/>
        </w:rPr>
      </w:pPr>
      <w:r w:rsidRPr="00415F19">
        <w:rPr>
          <w:rFonts w:cs="Times New Roman"/>
        </w:rPr>
        <w:t xml:space="preserve">глубокое освоение теоретических аспектов тематики курса, ознакомление, переработку </w:t>
      </w:r>
      <w:r w:rsidRPr="00415F19">
        <w:rPr>
          <w:rFonts w:cs="Times New Roman"/>
        </w:rPr>
        <w:lastRenderedPageBreak/>
        <w:t>литературных источников; составление списка литературы, обязательной для изучения и дополнительной литературы; проведение собственных исследований в этой области;</w:t>
      </w:r>
    </w:p>
    <w:p w:rsidR="00D93FFB" w:rsidRPr="00415F19" w:rsidRDefault="00D93FFB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>разработку методики изложения курса: структуры и последовательности изложения материала; составление тестовых заданий, контрольных вопросов;</w:t>
      </w:r>
    </w:p>
    <w:p w:rsidR="00D93FFB" w:rsidRPr="00415F19" w:rsidRDefault="00D93FFB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>разработку методики проведения и совершенствование тематики лабораторных работ; использование в лабораторном практикуме реальных данных и получение имеющих практический смысл для издательского дела и редактирования результатов;</w:t>
      </w:r>
    </w:p>
    <w:p w:rsidR="00D93FFB" w:rsidRPr="00415F19" w:rsidRDefault="00D93FFB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>разработка методики самостоятельной работы студентов;</w:t>
      </w:r>
    </w:p>
    <w:p w:rsidR="00D93FFB" w:rsidRPr="00415F19" w:rsidRDefault="00D93FFB">
      <w:pPr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>постоянную корректировку структуры, содержания курса.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7" w:name="_Toc160508659"/>
      <w:r w:rsidRPr="00415F19">
        <w:rPr>
          <w:rFonts w:ascii="Times New Roman" w:hAnsi="Times New Roman" w:cs="Times New Roman"/>
        </w:rPr>
        <w:t>8.2 Рекомендации для студента</w:t>
      </w:r>
      <w:bookmarkEnd w:id="27"/>
    </w:p>
    <w:p w:rsidR="00D93FFB" w:rsidRPr="00415F19" w:rsidRDefault="00D93FFB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/>
        <w:jc w:val="both"/>
        <w:rPr>
          <w:rFonts w:cs="Times New Roman"/>
        </w:rPr>
      </w:pPr>
      <w:r w:rsidRPr="00415F19">
        <w:rPr>
          <w:rFonts w:cs="Times New Roman"/>
        </w:rPr>
        <w:t>обязательное посещение лекций ведущего преподавателя; лекции – основное методическое руководство при изучении дисциплины, наиболее оптимальным образом структурированное и скорректированное на современный материал; в лекции глубоко и подробно, аргументировано и методологически строго рассматриваются главные проблемы темы; в лекции даются необходимые разные подходы к исследуемым проблемам;</w:t>
      </w:r>
    </w:p>
    <w:p w:rsidR="00D93FFB" w:rsidRPr="00415F19" w:rsidRDefault="00D93FFB">
      <w:pPr>
        <w:widowControl w:val="0"/>
        <w:numPr>
          <w:ilvl w:val="0"/>
          <w:numId w:val="1"/>
        </w:numPr>
        <w:autoSpaceDE w:val="0"/>
        <w:autoSpaceDN w:val="0"/>
        <w:adjustRightInd w:val="0"/>
        <w:jc w:val="both"/>
        <w:rPr>
          <w:rFonts w:cs="Times New Roman"/>
        </w:rPr>
      </w:pPr>
      <w:r w:rsidRPr="00415F19">
        <w:rPr>
          <w:rFonts w:cs="Times New Roman"/>
        </w:rPr>
        <w:t>подготовку и активную работу на лабораторных занятиях; подготовка к лабораторным занятиям включает проработку материалов лекций, рекомендованной учебной литературы.</w:t>
      </w:r>
    </w:p>
    <w:p w:rsidR="00D93FFB" w:rsidRPr="00415F19" w:rsidRDefault="00D93FFB" w:rsidP="00174DD1">
      <w:pPr>
        <w:pStyle w:val="2"/>
        <w:rPr>
          <w:rFonts w:ascii="Times New Roman" w:hAnsi="Times New Roman" w:cs="Times New Roman"/>
        </w:rPr>
      </w:pPr>
      <w:bookmarkStart w:id="28" w:name="_Toc160508663"/>
      <w:r w:rsidRPr="00415F19">
        <w:rPr>
          <w:rFonts w:ascii="Times New Roman" w:hAnsi="Times New Roman" w:cs="Times New Roman"/>
        </w:rPr>
        <w:t>8.</w:t>
      </w:r>
      <w:r w:rsidR="004270FC" w:rsidRPr="00415F19">
        <w:rPr>
          <w:rFonts w:ascii="Times New Roman" w:hAnsi="Times New Roman" w:cs="Times New Roman"/>
        </w:rPr>
        <w:t>3</w:t>
      </w:r>
      <w:r w:rsidRPr="00415F19">
        <w:rPr>
          <w:rFonts w:ascii="Times New Roman" w:hAnsi="Times New Roman" w:cs="Times New Roman"/>
        </w:rPr>
        <w:t xml:space="preserve"> Перечень тем домашних работ</w:t>
      </w:r>
      <w:bookmarkEnd w:id="28"/>
    </w:p>
    <w:p w:rsidR="00FC23AC" w:rsidRPr="00415F19" w:rsidRDefault="00FC23AC" w:rsidP="00FC23AC">
      <w:pPr>
        <w:numPr>
          <w:ilvl w:val="0"/>
          <w:numId w:val="20"/>
        </w:numPr>
        <w:spacing w:line="360" w:lineRule="auto"/>
        <w:jc w:val="both"/>
        <w:rPr>
          <w:rFonts w:cs="Times New Roman"/>
        </w:rPr>
      </w:pPr>
      <w:r w:rsidRPr="00415F19">
        <w:rPr>
          <w:rFonts w:cs="Times New Roman"/>
        </w:rPr>
        <w:t xml:space="preserve">Создание макета в программе </w:t>
      </w:r>
      <w:r w:rsidRPr="00415F19">
        <w:rPr>
          <w:rFonts w:cs="Times New Roman"/>
          <w:iCs/>
          <w:lang w:val="en-US"/>
        </w:rPr>
        <w:t>Adobe</w:t>
      </w:r>
      <w:r w:rsidRPr="00415F19">
        <w:rPr>
          <w:rFonts w:cs="Times New Roman"/>
          <w:iCs/>
        </w:rPr>
        <w:t xml:space="preserve"> </w:t>
      </w:r>
      <w:proofErr w:type="spellStart"/>
      <w:r w:rsidRPr="00415F19">
        <w:rPr>
          <w:rFonts w:cs="Times New Roman"/>
          <w:iCs/>
          <w:lang w:val="en-US"/>
        </w:rPr>
        <w:t>PhotoShop</w:t>
      </w:r>
      <w:proofErr w:type="spellEnd"/>
      <w:r w:rsidRPr="00415F19">
        <w:rPr>
          <w:rFonts w:cs="Times New Roman"/>
          <w:iCs/>
        </w:rPr>
        <w:t>.</w:t>
      </w:r>
    </w:p>
    <w:p w:rsidR="00FC23AC" w:rsidRPr="00415F19" w:rsidRDefault="00FC23AC" w:rsidP="00FC23AC">
      <w:pPr>
        <w:numPr>
          <w:ilvl w:val="0"/>
          <w:numId w:val="20"/>
        </w:numPr>
        <w:spacing w:line="360" w:lineRule="auto"/>
        <w:jc w:val="both"/>
        <w:rPr>
          <w:rFonts w:cs="Times New Roman"/>
        </w:rPr>
      </w:pPr>
      <w:r w:rsidRPr="00415F19">
        <w:rPr>
          <w:rFonts w:cs="Times New Roman"/>
        </w:rPr>
        <w:t xml:space="preserve">Объединения графических и текстовых объектов в единый макет в программе </w:t>
      </w:r>
      <w:r w:rsidRPr="00415F19">
        <w:rPr>
          <w:rFonts w:cs="Times New Roman"/>
          <w:iCs/>
          <w:lang w:val="en-US"/>
        </w:rPr>
        <w:t>Corel</w:t>
      </w:r>
      <w:r w:rsidRPr="00415F19">
        <w:rPr>
          <w:rFonts w:cs="Times New Roman"/>
          <w:iCs/>
        </w:rPr>
        <w:t xml:space="preserve"> </w:t>
      </w:r>
      <w:r w:rsidRPr="00415F19">
        <w:rPr>
          <w:rFonts w:cs="Times New Roman"/>
          <w:iCs/>
          <w:lang w:val="en-US"/>
        </w:rPr>
        <w:t>DRAW</w:t>
      </w:r>
      <w:r w:rsidRPr="00415F19">
        <w:rPr>
          <w:rFonts w:cs="Times New Roman"/>
          <w:iCs/>
        </w:rPr>
        <w:t xml:space="preserve"> Х3.</w:t>
      </w:r>
    </w:p>
    <w:p w:rsidR="00FC23AC" w:rsidRPr="00415F19" w:rsidRDefault="00FC23AC" w:rsidP="00FC23AC">
      <w:pPr>
        <w:numPr>
          <w:ilvl w:val="0"/>
          <w:numId w:val="20"/>
        </w:numPr>
        <w:spacing w:line="360" w:lineRule="auto"/>
        <w:jc w:val="both"/>
        <w:rPr>
          <w:rFonts w:cs="Times New Roman"/>
        </w:rPr>
      </w:pPr>
      <w:r w:rsidRPr="00415F19">
        <w:rPr>
          <w:rFonts w:cs="Times New Roman"/>
        </w:rPr>
        <w:t xml:space="preserve">Объединения графических и текстовых объектов в единый макет в программе </w:t>
      </w:r>
      <w:r w:rsidRPr="00415F19">
        <w:rPr>
          <w:rFonts w:cs="Times New Roman"/>
          <w:iCs/>
          <w:lang w:val="en-US"/>
        </w:rPr>
        <w:t>Adobe</w:t>
      </w:r>
      <w:r w:rsidRPr="00415F19">
        <w:rPr>
          <w:rFonts w:cs="Times New Roman"/>
          <w:iCs/>
        </w:rPr>
        <w:t xml:space="preserve"> </w:t>
      </w:r>
      <w:proofErr w:type="spellStart"/>
      <w:r w:rsidRPr="00415F19">
        <w:rPr>
          <w:rFonts w:cs="Times New Roman"/>
          <w:iCs/>
          <w:lang w:val="en-US"/>
        </w:rPr>
        <w:t>InDesign</w:t>
      </w:r>
      <w:proofErr w:type="spellEnd"/>
      <w:r w:rsidRPr="00415F19">
        <w:rPr>
          <w:rFonts w:cs="Times New Roman"/>
          <w:iCs/>
        </w:rPr>
        <w:t>.</w:t>
      </w:r>
    </w:p>
    <w:p w:rsidR="00D93FFB" w:rsidRPr="00415F19" w:rsidRDefault="00FC23AC">
      <w:pPr>
        <w:widowControl w:val="0"/>
        <w:autoSpaceDE w:val="0"/>
        <w:autoSpaceDN w:val="0"/>
        <w:adjustRightInd w:val="0"/>
        <w:ind w:firstLine="675"/>
        <w:jc w:val="both"/>
        <w:rPr>
          <w:rFonts w:cs="Times New Roman"/>
        </w:rPr>
      </w:pPr>
      <w:r w:rsidRPr="00415F19">
        <w:rPr>
          <w:rFonts w:cs="Times New Roman"/>
        </w:rPr>
        <w:t>Объекты обработки задаются преподавателем индивидуально для каждого студента</w:t>
      </w:r>
    </w:p>
    <w:p w:rsidR="00D93FFB" w:rsidRPr="00415F19" w:rsidRDefault="00D93FFB">
      <w:pPr>
        <w:widowControl w:val="0"/>
        <w:autoSpaceDE w:val="0"/>
        <w:autoSpaceDN w:val="0"/>
        <w:adjustRightInd w:val="0"/>
        <w:ind w:firstLine="675"/>
        <w:jc w:val="both"/>
        <w:rPr>
          <w:rFonts w:cs="Times New Roman"/>
        </w:rPr>
      </w:pPr>
    </w:p>
    <w:p w:rsidR="00D93FFB" w:rsidRPr="00415F19" w:rsidRDefault="004270FC" w:rsidP="00174DD1">
      <w:pPr>
        <w:pStyle w:val="2"/>
        <w:rPr>
          <w:rFonts w:ascii="Times New Roman" w:hAnsi="Times New Roman" w:cs="Times New Roman"/>
        </w:rPr>
      </w:pPr>
      <w:bookmarkStart w:id="29" w:name="_Toc160508667"/>
      <w:r w:rsidRPr="00415F19">
        <w:rPr>
          <w:rFonts w:ascii="Times New Roman" w:hAnsi="Times New Roman" w:cs="Times New Roman"/>
        </w:rPr>
        <w:t>8.4</w:t>
      </w:r>
      <w:r w:rsidR="00D93FFB" w:rsidRPr="00415F19">
        <w:rPr>
          <w:rFonts w:ascii="Times New Roman" w:hAnsi="Times New Roman" w:cs="Times New Roman"/>
        </w:rPr>
        <w:t xml:space="preserve"> Перечень контрольных вопросов для подготовки к итоговой аттестации по дисциплине</w:t>
      </w:r>
      <w:bookmarkEnd w:id="29"/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>1. Общие сведения о растровой графике и её обработке. Основные определения и термины (</w:t>
      </w:r>
      <w:proofErr w:type="spellStart"/>
      <w:r w:rsidRPr="00415F19">
        <w:rPr>
          <w:rFonts w:cs="Times New Roman"/>
        </w:rPr>
        <w:t>пиксел</w:t>
      </w:r>
      <w:proofErr w:type="spellEnd"/>
      <w:r w:rsidRPr="00415F19">
        <w:rPr>
          <w:rFonts w:cs="Times New Roman"/>
        </w:rPr>
        <w:t>, разрешение, битовая глубина).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2. Общие сведения о программе </w:t>
      </w:r>
      <w:proofErr w:type="spellStart"/>
      <w:r w:rsidRPr="00415F19">
        <w:rPr>
          <w:rFonts w:cs="Times New Roman"/>
          <w:lang w:val="en-US"/>
        </w:rPr>
        <w:t>PhotoShop</w:t>
      </w:r>
      <w:proofErr w:type="spellEnd"/>
      <w:r w:rsidRPr="00415F19">
        <w:rPr>
          <w:rFonts w:cs="Times New Roman"/>
        </w:rPr>
        <w:t>. Основные элементы пользовательского интерфейса.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3. Выделение областей в программах типа </w:t>
      </w:r>
      <w:proofErr w:type="spellStart"/>
      <w:r w:rsidRPr="00415F19">
        <w:rPr>
          <w:rFonts w:cs="Times New Roman"/>
          <w:lang w:val="en-US"/>
        </w:rPr>
        <w:t>PhotoShop</w:t>
      </w:r>
      <w:proofErr w:type="spellEnd"/>
      <w:r w:rsidRPr="00415F19">
        <w:rPr>
          <w:rFonts w:cs="Times New Roman"/>
        </w:rPr>
        <w:t>. Операции перемещения и трансформации.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4. Основные приёмы работы заливками в программе </w:t>
      </w:r>
      <w:proofErr w:type="spellStart"/>
      <w:r w:rsidRPr="00415F19">
        <w:rPr>
          <w:rFonts w:cs="Times New Roman"/>
          <w:lang w:val="en-US"/>
        </w:rPr>
        <w:t>PhotoShop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>5. Понятие о слоях, при обработке пиксельной графики. Определение слоя, создание, перестановка, слияние слоёв.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6. Способы наложения </w:t>
      </w:r>
      <w:proofErr w:type="spellStart"/>
      <w:r w:rsidRPr="00415F19">
        <w:rPr>
          <w:rFonts w:cs="Times New Roman"/>
        </w:rPr>
        <w:t>пикселов</w:t>
      </w:r>
      <w:proofErr w:type="spellEnd"/>
      <w:r w:rsidRPr="00415F19">
        <w:rPr>
          <w:rFonts w:cs="Times New Roman"/>
        </w:rPr>
        <w:t xml:space="preserve"> различных слоёв.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7. Каналы и их использование в </w:t>
      </w:r>
      <w:proofErr w:type="spellStart"/>
      <w:r w:rsidRPr="00415F19">
        <w:rPr>
          <w:rFonts w:cs="Times New Roman"/>
        </w:rPr>
        <w:t>PhotoShop</w:t>
      </w:r>
      <w:proofErr w:type="spellEnd"/>
      <w:r w:rsidRPr="00415F19">
        <w:rPr>
          <w:rFonts w:cs="Times New Roman"/>
        </w:rPr>
        <w:t xml:space="preserve">. </w:t>
      </w:r>
      <w:proofErr w:type="spellStart"/>
      <w:proofErr w:type="gramStart"/>
      <w:r w:rsidRPr="00415F19">
        <w:rPr>
          <w:rFonts w:cs="Times New Roman"/>
        </w:rPr>
        <w:t>Альфа-каналы</w:t>
      </w:r>
      <w:proofErr w:type="spellEnd"/>
      <w:proofErr w:type="gram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8. Маски и их использование в </w:t>
      </w:r>
      <w:proofErr w:type="spellStart"/>
      <w:r w:rsidRPr="00415F19">
        <w:rPr>
          <w:rFonts w:cs="Times New Roman"/>
        </w:rPr>
        <w:t>PhotoShop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>9. Создание контуров, линий, фигур в программах пиксельной графики.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>10. Процедуры работы с текстом в программах пиксельной графики.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lastRenderedPageBreak/>
        <w:t xml:space="preserve">11. Характерные особенности программ контурной графики. Основные и вспомогательные элементы пользовательского интерфейса программы </w:t>
      </w:r>
      <w:r w:rsidRPr="00415F19">
        <w:rPr>
          <w:rFonts w:cs="Times New Roman"/>
          <w:lang w:val="en-US"/>
        </w:rPr>
        <w:t>CorelDraw</w:t>
      </w:r>
      <w:r w:rsidRPr="00415F19">
        <w:rPr>
          <w:rFonts w:cs="Times New Roman"/>
        </w:rPr>
        <w:t xml:space="preserve"> </w:t>
      </w:r>
      <w:r w:rsidRPr="00415F19">
        <w:rPr>
          <w:rFonts w:cs="Times New Roman"/>
          <w:lang w:val="en-US"/>
        </w:rPr>
        <w:t>X</w:t>
      </w:r>
      <w:r w:rsidRPr="00415F19">
        <w:rPr>
          <w:rFonts w:cs="Times New Roman"/>
        </w:rPr>
        <w:t>3.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12. Создание и обработка объектов в программе </w:t>
      </w:r>
      <w:r w:rsidRPr="00415F19">
        <w:rPr>
          <w:rFonts w:cs="Times New Roman"/>
          <w:lang w:val="en-US"/>
        </w:rPr>
        <w:t>CorelDraw</w:t>
      </w:r>
      <w:r w:rsidRPr="00415F19">
        <w:rPr>
          <w:rFonts w:cs="Times New Roman"/>
        </w:rPr>
        <w:t xml:space="preserve"> </w:t>
      </w:r>
      <w:r w:rsidRPr="00415F19">
        <w:rPr>
          <w:rFonts w:cs="Times New Roman"/>
          <w:lang w:val="en-US"/>
        </w:rPr>
        <w:t>X</w:t>
      </w:r>
      <w:r w:rsidRPr="00415F19">
        <w:rPr>
          <w:rFonts w:cs="Times New Roman"/>
        </w:rPr>
        <w:t>3. Работа с цветом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13. Позиционирование, масштабирование и упорядочение объектов в программе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 xml:space="preserve"> X3.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14. Сведения о работе с кривыми и элементами кривых в программе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 xml:space="preserve"> X3.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15. Виды текста в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>. Процедуры обработки фрагментов фигурного текста.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16. Виды текста в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>. Процедуры обработки фрагментов абзацного текста.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17. Декоративные виды текста в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 xml:space="preserve"> и операции с ними.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18. Процедуры импорта и экспорта информации в программе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 xml:space="preserve"> X3.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19. Процедуры преобразования векторной графики в </w:t>
      </w:r>
      <w:proofErr w:type="gramStart"/>
      <w:r w:rsidRPr="00415F19">
        <w:rPr>
          <w:rFonts w:cs="Times New Roman"/>
        </w:rPr>
        <w:t>растровую</w:t>
      </w:r>
      <w:proofErr w:type="gramEnd"/>
      <w:r w:rsidRPr="00415F19">
        <w:rPr>
          <w:rFonts w:cs="Times New Roman"/>
        </w:rPr>
        <w:t xml:space="preserve"> и растровой в векторную.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20. Вывод обработанной информации из </w:t>
      </w:r>
      <w:proofErr w:type="spellStart"/>
      <w:r w:rsidRPr="00415F19">
        <w:rPr>
          <w:rFonts w:cs="Times New Roman"/>
        </w:rPr>
        <w:t>CorelDraw</w:t>
      </w:r>
      <w:proofErr w:type="spellEnd"/>
      <w:r w:rsidRPr="00415F19">
        <w:rPr>
          <w:rFonts w:cs="Times New Roman"/>
        </w:rPr>
        <w:t xml:space="preserve"> X3. цветоделение, запись финишных файлов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21. Основные инструменты интерфейса программы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22. Общие настройки и общий вид программы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 xml:space="preserve">. Настройки работы с файлами и настройки работы с буфером обмена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23. Типографические настройки в программе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 xml:space="preserve">. Настройки проверки орфографии, примечаний в программе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24. Настройки текстового редактора, настройки отображения и черного цвета в программе </w:t>
      </w:r>
      <w:r w:rsidRPr="00415F19">
        <w:rPr>
          <w:rFonts w:cs="Times New Roman"/>
          <w:lang w:val="en-US"/>
        </w:rPr>
        <w:t>Adobe</w:t>
      </w:r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  <w:lang w:val="en-US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25. Создание и сохранение нового документа в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 xml:space="preserve">. Открытие документа, навигация по документу в программе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26. Понятие «текстовый фрейм» в программе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 xml:space="preserve">. Связанные текстовые фреймы. Импорт текста в программе </w:t>
      </w:r>
      <w:proofErr w:type="spellStart"/>
      <w:r w:rsidRPr="00415F19">
        <w:rPr>
          <w:rFonts w:cs="Times New Roman"/>
        </w:rPr>
        <w:t>Adobe</w:t>
      </w:r>
      <w:proofErr w:type="spellEnd"/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27. Применение стандартных объектов в программе </w:t>
      </w:r>
      <w:r w:rsidRPr="00415F19">
        <w:rPr>
          <w:rFonts w:cs="Times New Roman"/>
          <w:lang w:val="en-US"/>
        </w:rPr>
        <w:t>Adobe</w:t>
      </w:r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  <w:lang w:val="en-US"/>
        </w:rPr>
        <w:t>InDesign</w:t>
      </w:r>
      <w:proofErr w:type="spellEnd"/>
      <w:r w:rsidRPr="00415F19">
        <w:rPr>
          <w:rFonts w:cs="Times New Roman"/>
        </w:rPr>
        <w:t>. Назначение заливки и абриса.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28. Трансформация объектов в программе </w:t>
      </w:r>
      <w:r w:rsidRPr="00415F19">
        <w:rPr>
          <w:rFonts w:cs="Times New Roman"/>
          <w:lang w:val="en-US"/>
        </w:rPr>
        <w:t>Adobe</w:t>
      </w:r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  <w:lang w:val="en-US"/>
        </w:rPr>
        <w:t>InDesign</w:t>
      </w:r>
      <w:proofErr w:type="spellEnd"/>
      <w:r w:rsidRPr="00415F19">
        <w:rPr>
          <w:rFonts w:cs="Times New Roman"/>
        </w:rPr>
        <w:t>. Копирование и дублирование объектов.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29. Группировка объектов и логические операции с объектами в программе </w:t>
      </w:r>
      <w:r w:rsidRPr="00415F19">
        <w:rPr>
          <w:rFonts w:cs="Times New Roman"/>
          <w:lang w:val="en-US"/>
        </w:rPr>
        <w:t>Adobe</w:t>
      </w:r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  <w:lang w:val="en-US"/>
        </w:rPr>
        <w:t>InDesign</w:t>
      </w:r>
      <w:proofErr w:type="spellEnd"/>
      <w:r w:rsidRPr="00415F19">
        <w:rPr>
          <w:rFonts w:cs="Times New Roman"/>
        </w:rPr>
        <w:t>.</w:t>
      </w:r>
    </w:p>
    <w:p w:rsidR="00FC23AC" w:rsidRPr="00415F19" w:rsidRDefault="00FC23AC" w:rsidP="00FC23AC">
      <w:pPr>
        <w:rPr>
          <w:rFonts w:cs="Times New Roman"/>
        </w:rPr>
      </w:pPr>
      <w:r w:rsidRPr="00415F19">
        <w:rPr>
          <w:rFonts w:cs="Times New Roman"/>
        </w:rPr>
        <w:t xml:space="preserve">30. Форматы графических файлов в программе </w:t>
      </w:r>
      <w:r w:rsidRPr="00415F19">
        <w:rPr>
          <w:rFonts w:cs="Times New Roman"/>
          <w:lang w:val="en-US"/>
        </w:rPr>
        <w:t>Adobe</w:t>
      </w:r>
      <w:r w:rsidRPr="00415F19">
        <w:rPr>
          <w:rFonts w:cs="Times New Roman"/>
        </w:rPr>
        <w:t xml:space="preserve"> </w:t>
      </w:r>
      <w:proofErr w:type="spellStart"/>
      <w:r w:rsidRPr="00415F19">
        <w:rPr>
          <w:rFonts w:cs="Times New Roman"/>
          <w:lang w:val="en-US"/>
        </w:rPr>
        <w:t>InDesign</w:t>
      </w:r>
      <w:proofErr w:type="spellEnd"/>
      <w:r w:rsidRPr="00415F19">
        <w:rPr>
          <w:rFonts w:cs="Times New Roman"/>
        </w:rPr>
        <w:t>. Импорт графических файлов. Настройка графических фреймов.</w:t>
      </w:r>
    </w:p>
    <w:p w:rsidR="00D93FFB" w:rsidRPr="00415F19" w:rsidRDefault="00780B59">
      <w:pPr>
        <w:widowControl w:val="0"/>
        <w:autoSpaceDE w:val="0"/>
        <w:autoSpaceDN w:val="0"/>
        <w:adjustRightInd w:val="0"/>
        <w:ind w:firstLine="675"/>
        <w:jc w:val="both"/>
        <w:rPr>
          <w:rFonts w:cs="Times New Roman"/>
        </w:rPr>
      </w:pPr>
      <w:r w:rsidRPr="00415F19">
        <w:rPr>
          <w:rFonts w:cs="Times New Roman"/>
        </w:rPr>
        <w:br w:type="page"/>
      </w:r>
    </w:p>
    <w:p w:rsidR="00D93FFB" w:rsidRPr="00415F19" w:rsidRDefault="003B2BBB" w:rsidP="00174DD1">
      <w:pPr>
        <w:pStyle w:val="2"/>
        <w:rPr>
          <w:rFonts w:ascii="Times New Roman" w:hAnsi="Times New Roman" w:cs="Times New Roman"/>
        </w:rPr>
      </w:pPr>
      <w:bookmarkStart w:id="30" w:name="_Toc160508668"/>
      <w:r w:rsidRPr="00415F19">
        <w:rPr>
          <w:rFonts w:ascii="Times New Roman" w:hAnsi="Times New Roman" w:cs="Times New Roman"/>
        </w:rPr>
        <w:lastRenderedPageBreak/>
        <w:t>8.5</w:t>
      </w:r>
      <w:r w:rsidR="00D93FFB" w:rsidRPr="00415F19">
        <w:rPr>
          <w:rFonts w:ascii="Times New Roman" w:hAnsi="Times New Roman" w:cs="Times New Roman"/>
        </w:rPr>
        <w:t xml:space="preserve"> Перечень ключевых слов дисциплины</w:t>
      </w:r>
      <w:bookmarkEnd w:id="30"/>
    </w:p>
    <w:p w:rsidR="00D93FFB" w:rsidRPr="00415F19" w:rsidRDefault="00D93FFB" w:rsidP="0063246C">
      <w:pPr>
        <w:widowControl w:val="0"/>
        <w:autoSpaceDE w:val="0"/>
        <w:autoSpaceDN w:val="0"/>
        <w:adjustRightInd w:val="0"/>
        <w:ind w:firstLine="675"/>
        <w:jc w:val="center"/>
        <w:rPr>
          <w:rFonts w:cs="Times New Roman"/>
        </w:rPr>
      </w:pPr>
      <w:r w:rsidRPr="00415F19">
        <w:rPr>
          <w:rFonts w:cs="Times New Roman"/>
        </w:rPr>
        <w:t>Таблица 8.1 – Ключевые слова разделов дисциплины</w:t>
      </w:r>
    </w:p>
    <w:p w:rsidR="00D93FFB" w:rsidRPr="00415F19" w:rsidRDefault="00451A93" w:rsidP="00DD100D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noProof/>
        </w:rPr>
        <w:drawing>
          <wp:inline distT="0" distB="0" distL="0" distR="0">
            <wp:extent cx="6134100" cy="70485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704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3FFB" w:rsidRPr="00415F19" w:rsidRDefault="00D93FFB" w:rsidP="0063246C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</w:p>
    <w:p w:rsidR="00C90D4F" w:rsidRPr="00415F19" w:rsidRDefault="0029367A" w:rsidP="004270FC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415F19">
        <w:rPr>
          <w:rFonts w:cs="Times New Roman"/>
          <w:lang w:val="en-US"/>
        </w:rPr>
        <w:br w:type="page"/>
      </w:r>
    </w:p>
    <w:p w:rsidR="001B7063" w:rsidRPr="00415F19" w:rsidRDefault="00451A93" w:rsidP="004270FC">
      <w:pPr>
        <w:widowControl w:val="0"/>
        <w:autoSpaceDE w:val="0"/>
        <w:autoSpaceDN w:val="0"/>
        <w:adjustRightInd w:val="0"/>
        <w:jc w:val="center"/>
        <w:rPr>
          <w:rFonts w:cs="Times New Roman"/>
          <w:lang w:val="en-US"/>
        </w:rPr>
      </w:pPr>
      <w:r w:rsidRPr="00415F19">
        <w:rPr>
          <w:rFonts w:cs="Times New Roman"/>
          <w:noProof/>
        </w:rPr>
        <w:lastRenderedPageBreak/>
        <w:drawing>
          <wp:inline distT="0" distB="0" distL="0" distR="0">
            <wp:extent cx="6134100" cy="75946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759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367A" w:rsidRPr="00415F19" w:rsidRDefault="0029367A" w:rsidP="004270FC">
      <w:pPr>
        <w:widowControl w:val="0"/>
        <w:autoSpaceDE w:val="0"/>
        <w:autoSpaceDN w:val="0"/>
        <w:adjustRightInd w:val="0"/>
        <w:jc w:val="center"/>
        <w:rPr>
          <w:rFonts w:cs="Times New Roman"/>
          <w:lang w:val="en-US"/>
        </w:rPr>
      </w:pPr>
    </w:p>
    <w:sectPr w:rsidR="0029367A" w:rsidRPr="00415F19" w:rsidSect="006D1271">
      <w:footerReference w:type="even" r:id="rId16"/>
      <w:footerReference w:type="default" r:id="rId17"/>
      <w:pgSz w:w="12240" w:h="15840"/>
      <w:pgMar w:top="1134" w:right="850" w:bottom="1134" w:left="1276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1B4D" w:rsidRDefault="00E61B4D">
      <w:r>
        <w:separator/>
      </w:r>
    </w:p>
  </w:endnote>
  <w:endnote w:type="continuationSeparator" w:id="0">
    <w:p w:rsidR="00E61B4D" w:rsidRDefault="00E61B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E33" w:rsidRDefault="00864654" w:rsidP="00D93FF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204E33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204E33" w:rsidRDefault="00204E33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4E33" w:rsidRDefault="00864654" w:rsidP="00D93FF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204E33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15F19">
      <w:rPr>
        <w:rStyle w:val="a4"/>
        <w:noProof/>
      </w:rPr>
      <w:t>3</w:t>
    </w:r>
    <w:r>
      <w:rPr>
        <w:rStyle w:val="a4"/>
      </w:rPr>
      <w:fldChar w:fldCharType="end"/>
    </w:r>
  </w:p>
  <w:p w:rsidR="00204E33" w:rsidRDefault="00204E3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1B4D" w:rsidRDefault="00E61B4D">
      <w:r>
        <w:separator/>
      </w:r>
    </w:p>
  </w:footnote>
  <w:footnote w:type="continuationSeparator" w:id="0">
    <w:p w:rsidR="00E61B4D" w:rsidRDefault="00E61B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pt;height:10pt" o:bullet="t">
        <v:imagedata r:id="rId1" o:title="BD21300_"/>
      </v:shape>
    </w:pict>
  </w:numPicBullet>
  <w:abstractNum w:abstractNumId="0">
    <w:nsid w:val="FFFFFF82"/>
    <w:multiLevelType w:val="singleLevel"/>
    <w:tmpl w:val="4A6CA23C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11620A52"/>
    <w:multiLevelType w:val="multilevel"/>
    <w:tmpl w:val="70DAB55E"/>
    <w:numStyleLink w:val="1"/>
  </w:abstractNum>
  <w:abstractNum w:abstractNumId="2">
    <w:nsid w:val="1BBC3F17"/>
    <w:multiLevelType w:val="hybridMultilevel"/>
    <w:tmpl w:val="101A2860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3">
    <w:nsid w:val="25D0EF2E"/>
    <w:multiLevelType w:val="multilevel"/>
    <w:tmpl w:val="3277B7D5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4">
    <w:nsid w:val="28C262D8"/>
    <w:multiLevelType w:val="hybridMultilevel"/>
    <w:tmpl w:val="9A426252"/>
    <w:lvl w:ilvl="0" w:tplc="B8EE3080">
      <w:start w:val="1"/>
      <w:numFmt w:val="decimal"/>
      <w:lvlText w:val="%1."/>
      <w:lvlJc w:val="left"/>
      <w:pPr>
        <w:tabs>
          <w:tab w:val="num" w:pos="1134"/>
        </w:tabs>
        <w:ind w:left="0" w:firstLine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9347828"/>
    <w:multiLevelType w:val="multilevel"/>
    <w:tmpl w:val="6A367807"/>
    <w:lvl w:ilvl="0">
      <w:numFmt w:val="bullet"/>
      <w:lvlText w:val="·"/>
      <w:lvlJc w:val="left"/>
      <w:pPr>
        <w:tabs>
          <w:tab w:val="num" w:pos="1065"/>
        </w:tabs>
        <w:ind w:left="1065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505"/>
        </w:tabs>
        <w:ind w:left="2505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3225"/>
        </w:tabs>
        <w:ind w:left="3225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665"/>
        </w:tabs>
        <w:ind w:left="4665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385"/>
        </w:tabs>
        <w:ind w:left="5385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825"/>
        </w:tabs>
        <w:ind w:left="6825" w:hanging="360"/>
      </w:pPr>
      <w:rPr>
        <w:rFonts w:ascii="Wingdings" w:hAnsi="Wingdings" w:cs="Wingdings"/>
        <w:sz w:val="24"/>
        <w:szCs w:val="24"/>
      </w:rPr>
    </w:lvl>
  </w:abstractNum>
  <w:abstractNum w:abstractNumId="6">
    <w:nsid w:val="31361D98"/>
    <w:multiLevelType w:val="hybridMultilevel"/>
    <w:tmpl w:val="2474C2B0"/>
    <w:lvl w:ilvl="0" w:tplc="0419000B">
      <w:start w:val="1"/>
      <w:numFmt w:val="bullet"/>
      <w:lvlText w:val="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383085AC"/>
    <w:multiLevelType w:val="multilevel"/>
    <w:tmpl w:val="62A7EABB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15"/>
        </w:tabs>
        <w:ind w:left="211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35"/>
        </w:tabs>
        <w:ind w:left="283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55"/>
        </w:tabs>
        <w:ind w:left="355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275"/>
        </w:tabs>
        <w:ind w:left="427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995"/>
        </w:tabs>
        <w:ind w:left="499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15"/>
        </w:tabs>
        <w:ind w:left="571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35"/>
        </w:tabs>
        <w:ind w:left="643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55"/>
        </w:tabs>
        <w:ind w:left="715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8">
    <w:nsid w:val="3B7528EC"/>
    <w:multiLevelType w:val="hybridMultilevel"/>
    <w:tmpl w:val="5E7E7EF4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>
    <w:nsid w:val="4074F9C1"/>
    <w:multiLevelType w:val="multilevel"/>
    <w:tmpl w:val="66715059"/>
    <w:lvl w:ilvl="0"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  <w:szCs w:val="24"/>
      </w:rPr>
    </w:lvl>
    <w:lvl w:ilvl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  <w:sz w:val="24"/>
        <w:szCs w:val="24"/>
      </w:rPr>
    </w:lvl>
    <w:lvl w:ilvl="2">
      <w:numFmt w:val="bullet"/>
      <w:lvlText w:val="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  <w:sz w:val="24"/>
        <w:szCs w:val="24"/>
      </w:rPr>
    </w:lvl>
    <w:lvl w:ilvl="3">
      <w:numFmt w:val="bullet"/>
      <w:lvlText w:val="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4"/>
        <w:szCs w:val="24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 w:val="24"/>
        <w:szCs w:val="24"/>
      </w:rPr>
    </w:lvl>
    <w:lvl w:ilvl="5">
      <w:numFmt w:val="bullet"/>
      <w:lvlText w:val="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  <w:sz w:val="24"/>
        <w:szCs w:val="24"/>
      </w:rPr>
    </w:lvl>
    <w:lvl w:ilvl="6">
      <w:numFmt w:val="bullet"/>
      <w:lvlText w:val="·"/>
      <w:lvlJc w:val="left"/>
      <w:pPr>
        <w:tabs>
          <w:tab w:val="num" w:pos="5040"/>
        </w:tabs>
        <w:ind w:left="5040" w:hanging="360"/>
      </w:pPr>
      <w:rPr>
        <w:rFonts w:ascii="Symbol" w:hAnsi="Symbol" w:cs="Symbol"/>
        <w:sz w:val="24"/>
        <w:szCs w:val="24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 w:val="24"/>
        <w:szCs w:val="24"/>
      </w:rPr>
    </w:lvl>
    <w:lvl w:ilvl="8">
      <w:numFmt w:val="bullet"/>
      <w:lvlText w:val="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  <w:sz w:val="24"/>
        <w:szCs w:val="24"/>
      </w:rPr>
    </w:lvl>
  </w:abstractNum>
  <w:abstractNum w:abstractNumId="10">
    <w:nsid w:val="46212549"/>
    <w:multiLevelType w:val="hybridMultilevel"/>
    <w:tmpl w:val="4A227F32"/>
    <w:lvl w:ilvl="0" w:tplc="0419000F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2930EB3"/>
    <w:multiLevelType w:val="multilevel"/>
    <w:tmpl w:val="70DAB55E"/>
    <w:numStyleLink w:val="1"/>
  </w:abstractNum>
  <w:abstractNum w:abstractNumId="12">
    <w:nsid w:val="5BAD2E71"/>
    <w:multiLevelType w:val="multilevel"/>
    <w:tmpl w:val="07570149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15"/>
        </w:tabs>
        <w:ind w:left="211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35"/>
        </w:tabs>
        <w:ind w:left="283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55"/>
        </w:tabs>
        <w:ind w:left="355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275"/>
        </w:tabs>
        <w:ind w:left="427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995"/>
        </w:tabs>
        <w:ind w:left="499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15"/>
        </w:tabs>
        <w:ind w:left="571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35"/>
        </w:tabs>
        <w:ind w:left="643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55"/>
        </w:tabs>
        <w:ind w:left="715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3">
    <w:nsid w:val="6DC97669"/>
    <w:multiLevelType w:val="hybridMultilevel"/>
    <w:tmpl w:val="CB1C8F6E"/>
    <w:lvl w:ilvl="0" w:tplc="637A9A24">
      <w:start w:val="1"/>
      <w:numFmt w:val="decimal"/>
      <w:lvlText w:val="%1."/>
      <w:lvlJc w:val="left"/>
      <w:pPr>
        <w:tabs>
          <w:tab w:val="num" w:pos="1077"/>
        </w:tabs>
        <w:ind w:left="0" w:firstLine="720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1A383FF"/>
    <w:multiLevelType w:val="multilevel"/>
    <w:tmpl w:val="0A90B3FF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36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2115"/>
        </w:tabs>
        <w:ind w:left="2115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35"/>
        </w:tabs>
        <w:ind w:left="2835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55"/>
        </w:tabs>
        <w:ind w:left="3555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275"/>
        </w:tabs>
        <w:ind w:left="4275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4995"/>
        </w:tabs>
        <w:ind w:left="4995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15"/>
        </w:tabs>
        <w:ind w:left="5715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35"/>
        </w:tabs>
        <w:ind w:left="6435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55"/>
        </w:tabs>
        <w:ind w:left="7155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15">
    <w:nsid w:val="73153180"/>
    <w:multiLevelType w:val="hybridMultilevel"/>
    <w:tmpl w:val="A0F8ECAC"/>
    <w:lvl w:ilvl="0" w:tplc="8968CAC8">
      <w:start w:val="1"/>
      <w:numFmt w:val="decimal"/>
      <w:lvlText w:val="%1."/>
      <w:lvlJc w:val="left"/>
      <w:pPr>
        <w:tabs>
          <w:tab w:val="num" w:pos="1134"/>
        </w:tabs>
        <w:ind w:left="0" w:firstLine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EE3080">
      <w:start w:val="1"/>
      <w:numFmt w:val="decimal"/>
      <w:lvlText w:val="%3."/>
      <w:lvlJc w:val="left"/>
      <w:pPr>
        <w:tabs>
          <w:tab w:val="num" w:pos="1134"/>
        </w:tabs>
        <w:ind w:left="0" w:firstLine="72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B1E1314"/>
    <w:multiLevelType w:val="multilevel"/>
    <w:tmpl w:val="70DAB55E"/>
    <w:styleLink w:val="1"/>
    <w:lvl w:ilvl="0">
      <w:start w:val="1"/>
      <w:numFmt w:val="bullet"/>
      <w:lvlText w:val="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PicBulletId w:val="0"/>
      <w:lvlJc w:val="left"/>
      <w:pPr>
        <w:tabs>
          <w:tab w:val="num" w:pos="1506"/>
        </w:tabs>
        <w:ind w:left="1506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14"/>
    <w:lvlOverride w:ilvl="0">
      <w:startOverride w:val="1"/>
    </w:lvlOverride>
  </w:num>
  <w:num w:numId="5">
    <w:abstractNumId w:val="14"/>
    <w:lvlOverride w:ilvl="0">
      <w:startOverride w:val="2"/>
    </w:lvlOverride>
  </w:num>
  <w:num w:numId="6">
    <w:abstractNumId w:val="7"/>
    <w:lvlOverride w:ilvl="0">
      <w:startOverride w:val="1"/>
    </w:lvlOverride>
  </w:num>
  <w:num w:numId="7">
    <w:abstractNumId w:val="7"/>
    <w:lvlOverride w:ilvl="0">
      <w:startOverride w:val="2"/>
    </w:lvlOverride>
  </w:num>
  <w:num w:numId="8">
    <w:abstractNumId w:val="12"/>
    <w:lvlOverride w:ilvl="0">
      <w:startOverride w:val="1"/>
    </w:lvlOverride>
  </w:num>
  <w:num w:numId="9">
    <w:abstractNumId w:val="12"/>
    <w:lvlOverride w:ilvl="0">
      <w:startOverride w:val="2"/>
    </w:lvlOverride>
  </w:num>
  <w:num w:numId="10">
    <w:abstractNumId w:val="0"/>
  </w:num>
  <w:num w:numId="11">
    <w:abstractNumId w:val="11"/>
    <w:lvlOverride w:ilvl="0">
      <w:lvl w:ilvl="0">
        <w:start w:val="1"/>
        <w:numFmt w:val="bullet"/>
        <w:lvlText w:val=""/>
        <w:lvlJc w:val="left"/>
        <w:pPr>
          <w:tabs>
            <w:tab w:val="num" w:pos="786"/>
          </w:tabs>
          <w:ind w:left="786" w:hanging="360"/>
        </w:pPr>
        <w:rPr>
          <w:rFonts w:ascii="Wingdings" w:hAnsi="Wingdings" w:hint="default"/>
        </w:rPr>
      </w:lvl>
    </w:lvlOverride>
    <w:lvlOverride w:ilvl="1">
      <w:lvl w:ilvl="1">
        <w:start w:val="1"/>
        <w:numFmt w:val="bullet"/>
        <w:lvlText w:val=""/>
        <w:lvlPicBulletId w:val="0"/>
        <w:lvlJc w:val="left"/>
        <w:pPr>
          <w:tabs>
            <w:tab w:val="num" w:pos="1506"/>
          </w:tabs>
          <w:ind w:left="1506" w:hanging="360"/>
        </w:pPr>
        <w:rPr>
          <w:rFonts w:ascii="Symbol" w:hAnsi="Symbol" w:hint="default"/>
          <w:color w:val="auto"/>
        </w:rPr>
      </w:lvl>
    </w:lvlOverride>
    <w:lvlOverride w:ilvl="2">
      <w:lvl w:ilvl="2">
        <w:start w:val="1"/>
        <w:numFmt w:val="bullet"/>
        <w:lvlText w:val=""/>
        <w:lvlJc w:val="left"/>
        <w:pPr>
          <w:tabs>
            <w:tab w:val="num" w:pos="2226"/>
          </w:tabs>
          <w:ind w:left="2226" w:hanging="360"/>
        </w:pPr>
        <w:rPr>
          <w:rFonts w:ascii="Wingdings" w:hAnsi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tabs>
            <w:tab w:val="num" w:pos="2946"/>
          </w:tabs>
          <w:ind w:left="2946" w:hanging="360"/>
        </w:pPr>
        <w:rPr>
          <w:rFonts w:ascii="Symbol" w:hAnsi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tabs>
            <w:tab w:val="num" w:pos="3666"/>
          </w:tabs>
          <w:ind w:left="3666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tabs>
            <w:tab w:val="num" w:pos="4386"/>
          </w:tabs>
          <w:ind w:left="4386" w:hanging="360"/>
        </w:pPr>
        <w:rPr>
          <w:rFonts w:ascii="Wingdings" w:hAnsi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tabs>
            <w:tab w:val="num" w:pos="5106"/>
          </w:tabs>
          <w:ind w:left="5106" w:hanging="360"/>
        </w:pPr>
        <w:rPr>
          <w:rFonts w:ascii="Symbol" w:hAnsi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tabs>
            <w:tab w:val="num" w:pos="5826"/>
          </w:tabs>
          <w:ind w:left="5826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tabs>
            <w:tab w:val="num" w:pos="6546"/>
          </w:tabs>
          <w:ind w:left="6546" w:hanging="360"/>
        </w:pPr>
        <w:rPr>
          <w:rFonts w:ascii="Wingdings" w:hAnsi="Wingdings" w:hint="default"/>
        </w:rPr>
      </w:lvl>
    </w:lvlOverride>
  </w:num>
  <w:num w:numId="12">
    <w:abstractNumId w:val="6"/>
  </w:num>
  <w:num w:numId="13">
    <w:abstractNumId w:val="16"/>
  </w:num>
  <w:num w:numId="14">
    <w:abstractNumId w:val="1"/>
    <w:lvlOverride w:ilvl="0">
      <w:lvl w:ilvl="0">
        <w:start w:val="1"/>
        <w:numFmt w:val="bullet"/>
        <w:lvlText w:val=""/>
        <w:lvlJc w:val="left"/>
        <w:pPr>
          <w:tabs>
            <w:tab w:val="num" w:pos="786"/>
          </w:tabs>
          <w:ind w:left="786" w:hanging="360"/>
        </w:pPr>
        <w:rPr>
          <w:rFonts w:ascii="Wingdings" w:hAnsi="Wingdings" w:hint="default"/>
        </w:rPr>
      </w:lvl>
    </w:lvlOverride>
    <w:lvlOverride w:ilvl="1">
      <w:lvl w:ilvl="1">
        <w:start w:val="1"/>
        <w:numFmt w:val="bullet"/>
        <w:lvlText w:val=""/>
        <w:lvlPicBulletId w:val="0"/>
        <w:lvlJc w:val="left"/>
        <w:pPr>
          <w:tabs>
            <w:tab w:val="num" w:pos="1506"/>
          </w:tabs>
          <w:ind w:left="1506" w:hanging="360"/>
        </w:pPr>
        <w:rPr>
          <w:rFonts w:ascii="Symbol" w:hAnsi="Symbol" w:hint="default"/>
          <w:color w:val="auto"/>
        </w:rPr>
      </w:lvl>
    </w:lvlOverride>
    <w:lvlOverride w:ilvl="2">
      <w:lvl w:ilvl="2">
        <w:start w:val="1"/>
        <w:numFmt w:val="bullet"/>
        <w:lvlText w:val=""/>
        <w:lvlJc w:val="left"/>
        <w:pPr>
          <w:tabs>
            <w:tab w:val="num" w:pos="2226"/>
          </w:tabs>
          <w:ind w:left="2226" w:hanging="360"/>
        </w:pPr>
        <w:rPr>
          <w:rFonts w:ascii="Wingdings" w:hAnsi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tabs>
            <w:tab w:val="num" w:pos="2946"/>
          </w:tabs>
          <w:ind w:left="2946" w:hanging="360"/>
        </w:pPr>
        <w:rPr>
          <w:rFonts w:ascii="Symbol" w:hAnsi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tabs>
            <w:tab w:val="num" w:pos="3666"/>
          </w:tabs>
          <w:ind w:left="3666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tabs>
            <w:tab w:val="num" w:pos="4386"/>
          </w:tabs>
          <w:ind w:left="4386" w:hanging="360"/>
        </w:pPr>
        <w:rPr>
          <w:rFonts w:ascii="Wingdings" w:hAnsi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tabs>
            <w:tab w:val="num" w:pos="5106"/>
          </w:tabs>
          <w:ind w:left="5106" w:hanging="360"/>
        </w:pPr>
        <w:rPr>
          <w:rFonts w:ascii="Symbol" w:hAnsi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tabs>
            <w:tab w:val="num" w:pos="5826"/>
          </w:tabs>
          <w:ind w:left="5826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tabs>
            <w:tab w:val="num" w:pos="6546"/>
          </w:tabs>
          <w:ind w:left="6546" w:hanging="360"/>
        </w:pPr>
        <w:rPr>
          <w:rFonts w:ascii="Wingdings" w:hAnsi="Wingdings" w:hint="default"/>
        </w:rPr>
      </w:lvl>
    </w:lvlOverride>
  </w:num>
  <w:num w:numId="15">
    <w:abstractNumId w:val="8"/>
  </w:num>
  <w:num w:numId="16">
    <w:abstractNumId w:val="10"/>
  </w:num>
  <w:num w:numId="17">
    <w:abstractNumId w:val="2"/>
  </w:num>
  <w:num w:numId="18">
    <w:abstractNumId w:val="15"/>
  </w:num>
  <w:num w:numId="19">
    <w:abstractNumId w:val="4"/>
  </w:num>
  <w:num w:numId="2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/>
  <w:rsids>
    <w:rsidRoot w:val="000C5799"/>
    <w:rsid w:val="00007FBC"/>
    <w:rsid w:val="00042E9E"/>
    <w:rsid w:val="000B063F"/>
    <w:rsid w:val="000B4656"/>
    <w:rsid w:val="000C5799"/>
    <w:rsid w:val="000D0323"/>
    <w:rsid w:val="000D4207"/>
    <w:rsid w:val="0010053D"/>
    <w:rsid w:val="00174DD1"/>
    <w:rsid w:val="00192BFC"/>
    <w:rsid w:val="001A42E6"/>
    <w:rsid w:val="001B7063"/>
    <w:rsid w:val="00204E33"/>
    <w:rsid w:val="0029367A"/>
    <w:rsid w:val="002C11FB"/>
    <w:rsid w:val="00361E73"/>
    <w:rsid w:val="00365E0F"/>
    <w:rsid w:val="003731E3"/>
    <w:rsid w:val="003854C6"/>
    <w:rsid w:val="003B2BBB"/>
    <w:rsid w:val="003F165D"/>
    <w:rsid w:val="0040094D"/>
    <w:rsid w:val="00415F19"/>
    <w:rsid w:val="00421508"/>
    <w:rsid w:val="00426D72"/>
    <w:rsid w:val="004270FC"/>
    <w:rsid w:val="00430A32"/>
    <w:rsid w:val="004467C6"/>
    <w:rsid w:val="00451A93"/>
    <w:rsid w:val="004B07E9"/>
    <w:rsid w:val="00560CBB"/>
    <w:rsid w:val="00564AC4"/>
    <w:rsid w:val="005809CF"/>
    <w:rsid w:val="005959D5"/>
    <w:rsid w:val="005A4BB5"/>
    <w:rsid w:val="005C3B21"/>
    <w:rsid w:val="005D27E7"/>
    <w:rsid w:val="005D4FB9"/>
    <w:rsid w:val="005D7990"/>
    <w:rsid w:val="006063AD"/>
    <w:rsid w:val="0063246C"/>
    <w:rsid w:val="00683E33"/>
    <w:rsid w:val="006C407A"/>
    <w:rsid w:val="006D1271"/>
    <w:rsid w:val="006E5F4E"/>
    <w:rsid w:val="007144AF"/>
    <w:rsid w:val="00720774"/>
    <w:rsid w:val="007374B7"/>
    <w:rsid w:val="00743298"/>
    <w:rsid w:val="00746D97"/>
    <w:rsid w:val="00751976"/>
    <w:rsid w:val="00780B59"/>
    <w:rsid w:val="007A30DF"/>
    <w:rsid w:val="007B5CC0"/>
    <w:rsid w:val="00810CC8"/>
    <w:rsid w:val="00864654"/>
    <w:rsid w:val="00922465"/>
    <w:rsid w:val="00955283"/>
    <w:rsid w:val="00991806"/>
    <w:rsid w:val="0099363C"/>
    <w:rsid w:val="009A7935"/>
    <w:rsid w:val="009C2705"/>
    <w:rsid w:val="00A26E0F"/>
    <w:rsid w:val="00A81FE4"/>
    <w:rsid w:val="00AE5CDF"/>
    <w:rsid w:val="00AE721A"/>
    <w:rsid w:val="00B07038"/>
    <w:rsid w:val="00B12ABB"/>
    <w:rsid w:val="00B22874"/>
    <w:rsid w:val="00B2554D"/>
    <w:rsid w:val="00BB3B86"/>
    <w:rsid w:val="00BC2B2D"/>
    <w:rsid w:val="00BC7EFA"/>
    <w:rsid w:val="00C0158C"/>
    <w:rsid w:val="00C11FB1"/>
    <w:rsid w:val="00C90D4F"/>
    <w:rsid w:val="00CC1128"/>
    <w:rsid w:val="00D331BD"/>
    <w:rsid w:val="00D519F8"/>
    <w:rsid w:val="00D520E5"/>
    <w:rsid w:val="00D616C3"/>
    <w:rsid w:val="00D93FFB"/>
    <w:rsid w:val="00DA0F20"/>
    <w:rsid w:val="00DA468C"/>
    <w:rsid w:val="00DC1C59"/>
    <w:rsid w:val="00DD100D"/>
    <w:rsid w:val="00DF4C21"/>
    <w:rsid w:val="00E61B4D"/>
    <w:rsid w:val="00E7207B"/>
    <w:rsid w:val="00F47450"/>
    <w:rsid w:val="00F7162C"/>
    <w:rsid w:val="00FA0687"/>
    <w:rsid w:val="00FA5BB0"/>
    <w:rsid w:val="00FC23AC"/>
    <w:rsid w:val="00FE1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Mangal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F165D"/>
    <w:rPr>
      <w:sz w:val="24"/>
      <w:szCs w:val="24"/>
    </w:rPr>
  </w:style>
  <w:style w:type="paragraph" w:styleId="10">
    <w:name w:val="heading 1"/>
    <w:basedOn w:val="a"/>
    <w:next w:val="a"/>
    <w:qFormat/>
    <w:rsid w:val="00B12AB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174D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qFormat/>
    <w:rsid w:val="00B2554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10053D"/>
    <w:pPr>
      <w:keepNext/>
      <w:spacing w:before="240" w:after="60"/>
      <w:outlineLvl w:val="3"/>
    </w:pPr>
    <w:rPr>
      <w:b/>
      <w:bCs/>
      <w:sz w:val="28"/>
      <w:szCs w:val="23"/>
    </w:rPr>
  </w:style>
  <w:style w:type="paragraph" w:styleId="5">
    <w:name w:val="heading 5"/>
    <w:basedOn w:val="a"/>
    <w:next w:val="a"/>
    <w:qFormat/>
    <w:rsid w:val="0010053D"/>
    <w:pPr>
      <w:spacing w:before="240" w:after="60"/>
      <w:outlineLvl w:val="4"/>
    </w:pPr>
    <w:rPr>
      <w:b/>
      <w:bCs/>
      <w:i/>
      <w:iCs/>
      <w:sz w:val="26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D93FF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D93FFB"/>
  </w:style>
  <w:style w:type="paragraph" w:styleId="11">
    <w:name w:val="toc 1"/>
    <w:basedOn w:val="a"/>
    <w:next w:val="a"/>
    <w:autoRedefine/>
    <w:semiHidden/>
    <w:rsid w:val="001B7063"/>
  </w:style>
  <w:style w:type="paragraph" w:styleId="20">
    <w:name w:val="toc 2"/>
    <w:basedOn w:val="a"/>
    <w:next w:val="a"/>
    <w:autoRedefine/>
    <w:semiHidden/>
    <w:rsid w:val="001B7063"/>
    <w:pPr>
      <w:ind w:left="240"/>
    </w:pPr>
  </w:style>
  <w:style w:type="paragraph" w:styleId="31">
    <w:name w:val="toc 3"/>
    <w:basedOn w:val="a"/>
    <w:next w:val="a"/>
    <w:autoRedefine/>
    <w:semiHidden/>
    <w:rsid w:val="001B7063"/>
    <w:pPr>
      <w:ind w:left="480"/>
    </w:pPr>
  </w:style>
  <w:style w:type="character" w:styleId="a5">
    <w:name w:val="Hyperlink"/>
    <w:basedOn w:val="a0"/>
    <w:rsid w:val="001B7063"/>
    <w:rPr>
      <w:color w:val="0000FF"/>
      <w:u w:val="single"/>
    </w:rPr>
  </w:style>
  <w:style w:type="paragraph" w:styleId="a6">
    <w:name w:val="Block Text"/>
    <w:basedOn w:val="a"/>
    <w:rsid w:val="0010053D"/>
    <w:pPr>
      <w:ind w:left="-426" w:right="-625" w:firstLine="851"/>
      <w:jc w:val="both"/>
    </w:pPr>
    <w:rPr>
      <w:sz w:val="28"/>
      <w:szCs w:val="20"/>
    </w:rPr>
  </w:style>
  <w:style w:type="paragraph" w:styleId="a7">
    <w:name w:val="Body Text"/>
    <w:basedOn w:val="a"/>
    <w:rsid w:val="0010053D"/>
    <w:pPr>
      <w:widowControl w:val="0"/>
      <w:jc w:val="both"/>
    </w:pPr>
    <w:rPr>
      <w:rFonts w:ascii="Verdana" w:hAnsi="Verdana"/>
      <w:sz w:val="28"/>
      <w:szCs w:val="20"/>
    </w:rPr>
  </w:style>
  <w:style w:type="paragraph" w:customStyle="1" w:styleId="a8">
    <w:name w:val="ТекстАриалом"/>
    <w:basedOn w:val="a"/>
    <w:link w:val="a9"/>
    <w:rsid w:val="0010053D"/>
    <w:pPr>
      <w:widowControl w:val="0"/>
      <w:ind w:left="240" w:firstLine="540"/>
      <w:jc w:val="both"/>
    </w:pPr>
    <w:rPr>
      <w:rFonts w:ascii="Arial" w:hAnsi="Arial" w:cs="Arial"/>
    </w:rPr>
  </w:style>
  <w:style w:type="character" w:customStyle="1" w:styleId="a9">
    <w:name w:val="ТекстАриалом Знак"/>
    <w:basedOn w:val="a0"/>
    <w:link w:val="a8"/>
    <w:rsid w:val="0010053D"/>
    <w:rPr>
      <w:rFonts w:ascii="Arial" w:hAnsi="Arial" w:cs="Arial"/>
      <w:sz w:val="24"/>
      <w:szCs w:val="24"/>
      <w:lang w:val="ru-RU" w:eastAsia="ru-RU" w:bidi="ar-SA"/>
    </w:rPr>
  </w:style>
  <w:style w:type="paragraph" w:styleId="aa">
    <w:name w:val="Body Text Indent"/>
    <w:basedOn w:val="a"/>
    <w:rsid w:val="00D331BD"/>
    <w:pPr>
      <w:spacing w:after="120"/>
      <w:ind w:left="283"/>
    </w:pPr>
    <w:rPr>
      <w:szCs w:val="20"/>
    </w:rPr>
  </w:style>
  <w:style w:type="paragraph" w:styleId="3">
    <w:name w:val="List Bullet 3"/>
    <w:basedOn w:val="a"/>
    <w:rsid w:val="00D331BD"/>
    <w:pPr>
      <w:numPr>
        <w:numId w:val="10"/>
      </w:numPr>
    </w:pPr>
    <w:rPr>
      <w:rFonts w:ascii="Arial" w:hAnsi="Arial" w:cs="Arial"/>
      <w:szCs w:val="28"/>
    </w:rPr>
  </w:style>
  <w:style w:type="numbering" w:customStyle="1" w:styleId="1">
    <w:name w:val="Текущий список1"/>
    <w:rsid w:val="00D331BD"/>
    <w:pPr>
      <w:numPr>
        <w:numId w:val="13"/>
      </w:numPr>
    </w:pPr>
  </w:style>
  <w:style w:type="paragraph" w:customStyle="1" w:styleId="32">
    <w:name w:val="Заг3"/>
    <w:basedOn w:val="a"/>
    <w:link w:val="33"/>
    <w:rsid w:val="00A81FE4"/>
    <w:pPr>
      <w:widowControl w:val="0"/>
      <w:spacing w:line="260" w:lineRule="auto"/>
      <w:ind w:left="240" w:firstLine="540"/>
      <w:jc w:val="center"/>
    </w:pPr>
    <w:rPr>
      <w:rFonts w:ascii="Arial" w:hAnsi="Arial" w:cs="Arial"/>
    </w:rPr>
  </w:style>
  <w:style w:type="paragraph" w:customStyle="1" w:styleId="40">
    <w:name w:val="Заг4"/>
    <w:basedOn w:val="a8"/>
    <w:rsid w:val="00BC2B2D"/>
  </w:style>
  <w:style w:type="paragraph" w:customStyle="1" w:styleId="Arial12">
    <w:name w:val="Стиль Arial 12 пт Красный Междустр.интервал:  одинарный"/>
    <w:basedOn w:val="a"/>
    <w:rsid w:val="00BC2B2D"/>
    <w:pPr>
      <w:widowControl w:val="0"/>
      <w:ind w:firstLine="720"/>
      <w:jc w:val="both"/>
    </w:pPr>
    <w:rPr>
      <w:rFonts w:ascii="Arial" w:hAnsi="Arial"/>
      <w:color w:val="FF0000"/>
      <w:szCs w:val="20"/>
    </w:rPr>
  </w:style>
  <w:style w:type="paragraph" w:customStyle="1" w:styleId="34">
    <w:name w:val="Стиль Заг3 + Красный"/>
    <w:basedOn w:val="32"/>
    <w:link w:val="35"/>
    <w:rsid w:val="00BC2B2D"/>
    <w:pPr>
      <w:spacing w:before="240" w:after="240" w:line="240" w:lineRule="auto"/>
      <w:ind w:left="0" w:firstLine="0"/>
    </w:pPr>
    <w:rPr>
      <w:color w:val="FF0000"/>
    </w:rPr>
  </w:style>
  <w:style w:type="character" w:customStyle="1" w:styleId="33">
    <w:name w:val="Заг3 Знак"/>
    <w:basedOn w:val="a0"/>
    <w:link w:val="32"/>
    <w:rsid w:val="00BC2B2D"/>
    <w:rPr>
      <w:rFonts w:ascii="Arial" w:hAnsi="Arial" w:cs="Arial"/>
      <w:sz w:val="24"/>
      <w:szCs w:val="24"/>
      <w:lang w:val="ru-RU" w:eastAsia="ru-RU" w:bidi="ar-SA"/>
    </w:rPr>
  </w:style>
  <w:style w:type="character" w:customStyle="1" w:styleId="35">
    <w:name w:val="Стиль Заг3 + Красный Знак"/>
    <w:basedOn w:val="33"/>
    <w:link w:val="34"/>
    <w:rsid w:val="00BC2B2D"/>
    <w:rPr>
      <w:color w:val="FF0000"/>
    </w:rPr>
  </w:style>
  <w:style w:type="paragraph" w:customStyle="1" w:styleId="21">
    <w:name w:val="Стиль Заг2 + Красный"/>
    <w:basedOn w:val="a"/>
    <w:rsid w:val="00BC2B2D"/>
    <w:pPr>
      <w:widowControl w:val="0"/>
      <w:spacing w:before="240" w:after="240"/>
      <w:jc w:val="center"/>
    </w:pPr>
    <w:rPr>
      <w:rFonts w:ascii="Arial" w:hAnsi="Arial"/>
      <w:color w:val="FF0000"/>
      <w:sz w:val="28"/>
      <w:szCs w:val="28"/>
    </w:rPr>
  </w:style>
  <w:style w:type="paragraph" w:customStyle="1" w:styleId="66">
    <w:name w:val="Стиль ТекстАриалом + Перед:  6 пт После:  6 пт"/>
    <w:basedOn w:val="a8"/>
    <w:rsid w:val="00BC2B2D"/>
    <w:pPr>
      <w:spacing w:before="60" w:after="60"/>
      <w:ind w:left="0" w:firstLine="1134"/>
    </w:pPr>
    <w:rPr>
      <w:rFonts w:cs="Times New Roman"/>
      <w:szCs w:val="20"/>
    </w:rPr>
  </w:style>
  <w:style w:type="paragraph" w:styleId="ab">
    <w:name w:val="Balloon Text"/>
    <w:basedOn w:val="a"/>
    <w:link w:val="ac"/>
    <w:rsid w:val="00F4745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F474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wmf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7.wmf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wmf"/><Relationship Id="rId5" Type="http://schemas.openxmlformats.org/officeDocument/2006/relationships/footnotes" Target="footnotes.xml"/><Relationship Id="rId15" Type="http://schemas.openxmlformats.org/officeDocument/2006/relationships/image" Target="media/image10.wmf"/><Relationship Id="rId10" Type="http://schemas.openxmlformats.org/officeDocument/2006/relationships/image" Target="media/image5.w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w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17</Pages>
  <Words>3126</Words>
  <Characters>17822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Melkosoft</Company>
  <LinksUpToDate>false</LinksUpToDate>
  <CharactersWithSpaces>20907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>FuckYouBill</dc:creator>
  <cp:keywords/>
  <dc:description/>
  <cp:lastModifiedBy>Z</cp:lastModifiedBy>
  <cp:revision>7</cp:revision>
  <cp:lastPrinted>2007-02-24T14:20:00Z</cp:lastPrinted>
  <dcterms:created xsi:type="dcterms:W3CDTF">2012-07-06T09:21:00Z</dcterms:created>
  <dcterms:modified xsi:type="dcterms:W3CDTF">2015-02-11T11:17:00Z</dcterms:modified>
</cp:coreProperties>
</file>